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39444B" w:rsidRDefault="00A6154F">
      <w:pPr>
        <w:tabs>
          <w:tab w:val="left" w:pos="2880"/>
        </w:tabs>
        <w:jc w:val="center"/>
        <w:outlineLvl w:val="0"/>
        <w:rPr>
          <w:rFonts w:ascii="Tahoma" w:hAnsi="Tahoma" w:cs="Tahoma"/>
          <w:b/>
          <w:iCs w:val="0"/>
          <w:caps/>
          <w:sz w:val="36"/>
          <w:szCs w:val="36"/>
        </w:rPr>
      </w:pPr>
      <w:r w:rsidRPr="0039444B">
        <w:rPr>
          <w:rFonts w:ascii="Tahoma" w:hAnsi="Tahoma" w:cs="Tahoma"/>
          <w:b/>
          <w:iCs w:val="0"/>
          <w:caps/>
          <w:sz w:val="36"/>
          <w:szCs w:val="36"/>
        </w:rPr>
        <w:t>user requirement specification</w:t>
      </w:r>
    </w:p>
    <w:p w:rsidR="00A6154F" w:rsidRPr="0039444B" w:rsidRDefault="00A6154F">
      <w:pPr>
        <w:tabs>
          <w:tab w:val="left" w:pos="2880"/>
        </w:tabs>
        <w:jc w:val="center"/>
        <w:outlineLvl w:val="0"/>
        <w:rPr>
          <w:rFonts w:ascii="Tahoma" w:hAnsi="Tahoma" w:cs="Tahoma"/>
          <w:b/>
          <w:iCs w:val="0"/>
          <w:caps/>
          <w:color w:val="000000"/>
          <w:sz w:val="36"/>
          <w:szCs w:val="36"/>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Default="00A6154F">
      <w:pPr>
        <w:tabs>
          <w:tab w:val="left" w:pos="2880"/>
        </w:tabs>
        <w:jc w:val="center"/>
        <w:rPr>
          <w:rFonts w:ascii="Tahoma" w:hAnsi="Tahoma" w:cs="Tahoma"/>
          <w:b/>
          <w:iCs w:val="0"/>
          <w:caps/>
          <w:color w:val="000000"/>
          <w:sz w:val="20"/>
        </w:rPr>
      </w:pPr>
    </w:p>
    <w:p w:rsidR="0039444B" w:rsidRDefault="0039444B">
      <w:pPr>
        <w:tabs>
          <w:tab w:val="left" w:pos="2880"/>
        </w:tabs>
        <w:jc w:val="center"/>
        <w:rPr>
          <w:rFonts w:ascii="Tahoma" w:hAnsi="Tahoma" w:cs="Tahoma"/>
          <w:b/>
          <w:iCs w:val="0"/>
          <w:caps/>
          <w:color w:val="000000"/>
          <w:sz w:val="20"/>
        </w:rPr>
      </w:pPr>
    </w:p>
    <w:p w:rsidR="0039444B" w:rsidRDefault="0039444B">
      <w:pPr>
        <w:tabs>
          <w:tab w:val="left" w:pos="2880"/>
        </w:tabs>
        <w:jc w:val="center"/>
        <w:rPr>
          <w:rFonts w:ascii="Tahoma" w:hAnsi="Tahoma" w:cs="Tahoma"/>
          <w:b/>
          <w:iCs w:val="0"/>
          <w:caps/>
          <w:color w:val="000000"/>
          <w:sz w:val="20"/>
        </w:rPr>
      </w:pPr>
    </w:p>
    <w:p w:rsidR="0039444B" w:rsidRDefault="0039444B">
      <w:pPr>
        <w:tabs>
          <w:tab w:val="left" w:pos="2880"/>
        </w:tabs>
        <w:jc w:val="center"/>
        <w:rPr>
          <w:rFonts w:ascii="Tahoma" w:hAnsi="Tahoma" w:cs="Tahoma"/>
          <w:b/>
          <w:iCs w:val="0"/>
          <w:caps/>
          <w:color w:val="000000"/>
          <w:sz w:val="20"/>
        </w:rPr>
      </w:pPr>
    </w:p>
    <w:p w:rsidR="0039444B" w:rsidRDefault="0039444B">
      <w:pPr>
        <w:tabs>
          <w:tab w:val="left" w:pos="2880"/>
        </w:tabs>
        <w:jc w:val="center"/>
        <w:rPr>
          <w:rFonts w:ascii="Tahoma" w:hAnsi="Tahoma" w:cs="Tahoma"/>
          <w:b/>
          <w:iCs w:val="0"/>
          <w:caps/>
          <w:color w:val="000000"/>
          <w:sz w:val="20"/>
        </w:rPr>
      </w:pPr>
    </w:p>
    <w:p w:rsidR="0039444B" w:rsidRDefault="0039444B">
      <w:pPr>
        <w:tabs>
          <w:tab w:val="left" w:pos="2880"/>
        </w:tabs>
        <w:jc w:val="center"/>
        <w:rPr>
          <w:rFonts w:ascii="Tahoma" w:hAnsi="Tahoma" w:cs="Tahoma"/>
          <w:b/>
          <w:iCs w:val="0"/>
          <w:caps/>
          <w:color w:val="000000"/>
          <w:sz w:val="20"/>
        </w:rPr>
      </w:pPr>
    </w:p>
    <w:p w:rsidR="0039444B" w:rsidRPr="00264549" w:rsidRDefault="0039444B">
      <w:pPr>
        <w:tabs>
          <w:tab w:val="left" w:pos="2880"/>
        </w:tabs>
        <w:jc w:val="center"/>
        <w:rPr>
          <w:rFonts w:ascii="Tahoma" w:hAnsi="Tahoma" w:cs="Tahoma"/>
          <w:b/>
          <w:iCs w:val="0"/>
          <w:caps/>
          <w:color w:val="000000"/>
          <w:sz w:val="20"/>
        </w:rPr>
      </w:pPr>
    </w:p>
    <w:p w:rsidR="00A6154F" w:rsidRPr="0039444B" w:rsidRDefault="0048749E" w:rsidP="0048749E">
      <w:pPr>
        <w:tabs>
          <w:tab w:val="left" w:pos="2880"/>
          <w:tab w:val="center" w:pos="4752"/>
          <w:tab w:val="left" w:pos="7600"/>
        </w:tabs>
        <w:ind w:left="4770" w:hanging="4770"/>
        <w:outlineLvl w:val="0"/>
        <w:rPr>
          <w:rFonts w:ascii="Tahoma" w:hAnsi="Tahoma" w:cs="Tahoma"/>
          <w:b/>
          <w:iCs w:val="0"/>
          <w:caps/>
          <w:color w:val="000000"/>
          <w:szCs w:val="24"/>
        </w:rPr>
      </w:pPr>
      <w:r w:rsidRPr="0039444B">
        <w:rPr>
          <w:rFonts w:ascii="Tahoma" w:hAnsi="Tahoma" w:cs="Tahoma"/>
          <w:b/>
          <w:iCs w:val="0"/>
          <w:color w:val="000000"/>
          <w:szCs w:val="24"/>
        </w:rPr>
        <w:t xml:space="preserve">                  </w:t>
      </w:r>
      <w:r w:rsidR="0039444B">
        <w:rPr>
          <w:rFonts w:ascii="Tahoma" w:hAnsi="Tahoma" w:cs="Tahoma"/>
          <w:b/>
          <w:iCs w:val="0"/>
          <w:color w:val="000000"/>
          <w:szCs w:val="24"/>
        </w:rPr>
        <w:t xml:space="preserve">                   </w:t>
      </w:r>
      <w:r w:rsidR="00CE7BD9" w:rsidRPr="0039444B">
        <w:rPr>
          <w:rFonts w:ascii="Tahoma" w:hAnsi="Tahoma" w:cs="Tahoma"/>
          <w:b/>
          <w:iCs w:val="0"/>
          <w:color w:val="000000"/>
          <w:szCs w:val="24"/>
        </w:rPr>
        <w:t xml:space="preserve">NAME OF THE </w:t>
      </w:r>
      <w:r w:rsidR="00366C16" w:rsidRPr="0039444B">
        <w:rPr>
          <w:rFonts w:ascii="Tahoma" w:hAnsi="Tahoma" w:cs="Tahoma"/>
          <w:b/>
          <w:iCs w:val="0"/>
          <w:color w:val="000000"/>
          <w:szCs w:val="24"/>
        </w:rPr>
        <w:t>ITEM:</w:t>
      </w:r>
      <w:r w:rsidR="00CE7BD9" w:rsidRPr="0039444B">
        <w:rPr>
          <w:rFonts w:ascii="Tahoma" w:hAnsi="Tahoma" w:cs="Tahoma"/>
          <w:b/>
          <w:iCs w:val="0"/>
          <w:color w:val="000000"/>
          <w:szCs w:val="24"/>
        </w:rPr>
        <w:t xml:space="preserve"> </w:t>
      </w:r>
      <w:r w:rsidR="007921F9" w:rsidRPr="0039444B">
        <w:rPr>
          <w:rFonts w:ascii="Tahoma" w:hAnsi="Tahoma" w:cs="Tahoma"/>
          <w:b/>
          <w:iCs w:val="0"/>
          <w:color w:val="000000"/>
          <w:szCs w:val="24"/>
        </w:rPr>
        <w:t xml:space="preserve">  </w:t>
      </w:r>
      <w:r w:rsidR="004E114A" w:rsidRPr="0039444B">
        <w:rPr>
          <w:rFonts w:ascii="Tahoma" w:hAnsi="Tahoma" w:cs="Tahoma"/>
          <w:b/>
          <w:iCs w:val="0"/>
          <w:caps/>
          <w:color w:val="000000"/>
          <w:szCs w:val="24"/>
        </w:rPr>
        <w:t>colloid</w:t>
      </w:r>
      <w:r w:rsidR="00AC39F2" w:rsidRPr="0039444B">
        <w:rPr>
          <w:rFonts w:ascii="Tahoma" w:hAnsi="Tahoma" w:cs="Tahoma"/>
          <w:b/>
          <w:iCs w:val="0"/>
          <w:caps/>
          <w:color w:val="000000"/>
          <w:szCs w:val="24"/>
        </w:rPr>
        <w:t xml:space="preserve"> mill</w:t>
      </w:r>
    </w:p>
    <w:p w:rsidR="00562852" w:rsidRPr="0039444B" w:rsidRDefault="00562852" w:rsidP="0048749E">
      <w:pPr>
        <w:tabs>
          <w:tab w:val="left" w:pos="2160"/>
          <w:tab w:val="left" w:pos="2880"/>
          <w:tab w:val="center" w:pos="4752"/>
          <w:tab w:val="left" w:pos="7600"/>
        </w:tabs>
        <w:jc w:val="center"/>
        <w:outlineLvl w:val="0"/>
        <w:rPr>
          <w:rFonts w:ascii="Tahoma" w:hAnsi="Tahoma" w:cs="Tahoma"/>
          <w:b/>
          <w:iCs w:val="0"/>
          <w:caps/>
          <w:color w:val="000000"/>
          <w:szCs w:val="24"/>
        </w:rPr>
      </w:pPr>
    </w:p>
    <w:p w:rsidR="000E1BB1" w:rsidRPr="0039444B" w:rsidRDefault="00CE7BD9" w:rsidP="0048749E">
      <w:pPr>
        <w:tabs>
          <w:tab w:val="left" w:pos="2880"/>
          <w:tab w:val="center" w:pos="4752"/>
          <w:tab w:val="left" w:pos="7600"/>
        </w:tabs>
        <w:ind w:left="4770" w:hanging="4860"/>
        <w:jc w:val="center"/>
        <w:outlineLvl w:val="0"/>
        <w:rPr>
          <w:rFonts w:ascii="Tahoma" w:hAnsi="Tahoma" w:cs="Tahoma"/>
          <w:b/>
          <w:iCs w:val="0"/>
          <w:caps/>
          <w:color w:val="000000"/>
          <w:szCs w:val="24"/>
        </w:rPr>
      </w:pPr>
      <w:r w:rsidRPr="0039444B">
        <w:rPr>
          <w:rFonts w:ascii="Tahoma" w:hAnsi="Tahoma" w:cs="Tahoma"/>
          <w:b/>
          <w:iCs w:val="0"/>
          <w:color w:val="000000"/>
          <w:szCs w:val="24"/>
        </w:rPr>
        <w:t xml:space="preserve">FUNCTIONAL </w:t>
      </w:r>
      <w:r w:rsidR="00366C16" w:rsidRPr="0039444B">
        <w:rPr>
          <w:rFonts w:ascii="Tahoma" w:hAnsi="Tahoma" w:cs="Tahoma"/>
          <w:b/>
          <w:iCs w:val="0"/>
          <w:color w:val="000000"/>
          <w:szCs w:val="24"/>
        </w:rPr>
        <w:t>AREA:</w:t>
      </w:r>
      <w:r w:rsidRPr="0039444B">
        <w:rPr>
          <w:rFonts w:ascii="Tahoma" w:hAnsi="Tahoma" w:cs="Tahoma"/>
          <w:b/>
          <w:iCs w:val="0"/>
          <w:color w:val="000000"/>
          <w:szCs w:val="24"/>
        </w:rPr>
        <w:t xml:space="preserve">  </w:t>
      </w:r>
      <w:r w:rsidR="00562852" w:rsidRPr="0039444B">
        <w:rPr>
          <w:rFonts w:ascii="Tahoma" w:hAnsi="Tahoma" w:cs="Tahoma"/>
          <w:b/>
          <w:iCs w:val="0"/>
          <w:color w:val="000000"/>
          <w:szCs w:val="24"/>
        </w:rPr>
        <w:t xml:space="preserve">  </w:t>
      </w:r>
      <w:r w:rsidR="008C6CF5" w:rsidRPr="0039444B">
        <w:rPr>
          <w:rFonts w:ascii="Tahoma" w:hAnsi="Tahoma" w:cs="Tahoma"/>
          <w:b/>
          <w:iCs w:val="0"/>
          <w:caps/>
          <w:color w:val="000000"/>
          <w:szCs w:val="24"/>
        </w:rPr>
        <w:t>Production</w:t>
      </w:r>
    </w:p>
    <w:p w:rsidR="00BF7875" w:rsidRPr="0039444B" w:rsidRDefault="00BF7875" w:rsidP="0048749E">
      <w:pPr>
        <w:tabs>
          <w:tab w:val="left" w:pos="2880"/>
          <w:tab w:val="center" w:pos="4752"/>
          <w:tab w:val="left" w:pos="7600"/>
        </w:tabs>
        <w:ind w:left="4770" w:hanging="4860"/>
        <w:jc w:val="center"/>
        <w:outlineLvl w:val="0"/>
        <w:rPr>
          <w:rFonts w:ascii="Tahoma" w:hAnsi="Tahoma" w:cs="Tahoma"/>
          <w:b/>
          <w:iCs w:val="0"/>
          <w:caps/>
          <w:color w:val="000000"/>
          <w:szCs w:val="24"/>
        </w:rPr>
      </w:pPr>
    </w:p>
    <w:p w:rsidR="00A6154F" w:rsidRPr="0039444B" w:rsidRDefault="0048749E" w:rsidP="0048749E">
      <w:pPr>
        <w:tabs>
          <w:tab w:val="left" w:pos="2160"/>
          <w:tab w:val="left" w:pos="2880"/>
          <w:tab w:val="center" w:pos="4752"/>
          <w:tab w:val="left" w:pos="7600"/>
        </w:tabs>
        <w:outlineLvl w:val="0"/>
        <w:rPr>
          <w:rFonts w:ascii="Tahoma" w:hAnsi="Tahoma" w:cs="Tahoma"/>
          <w:b/>
          <w:iCs w:val="0"/>
          <w:caps/>
          <w:color w:val="FF0000"/>
          <w:szCs w:val="24"/>
        </w:rPr>
      </w:pPr>
      <w:r w:rsidRPr="0039444B">
        <w:rPr>
          <w:rFonts w:ascii="Tahoma" w:hAnsi="Tahoma" w:cs="Tahoma"/>
          <w:b/>
          <w:iCs w:val="0"/>
          <w:color w:val="000000"/>
          <w:szCs w:val="24"/>
        </w:rPr>
        <w:t xml:space="preserve">     </w:t>
      </w:r>
      <w:r w:rsidR="0039444B">
        <w:rPr>
          <w:rFonts w:ascii="Tahoma" w:hAnsi="Tahoma" w:cs="Tahoma"/>
          <w:b/>
          <w:iCs w:val="0"/>
          <w:color w:val="000000"/>
          <w:szCs w:val="24"/>
        </w:rPr>
        <w:t xml:space="preserve">                   </w:t>
      </w:r>
      <w:r w:rsidRPr="0039444B">
        <w:rPr>
          <w:rFonts w:ascii="Tahoma" w:hAnsi="Tahoma" w:cs="Tahoma"/>
          <w:b/>
          <w:iCs w:val="0"/>
          <w:color w:val="000000"/>
          <w:szCs w:val="24"/>
        </w:rPr>
        <w:t xml:space="preserve">             </w:t>
      </w:r>
      <w:r w:rsidR="00F43D3E" w:rsidRPr="0039444B">
        <w:rPr>
          <w:rFonts w:ascii="Tahoma" w:hAnsi="Tahoma" w:cs="Tahoma"/>
          <w:b/>
          <w:iCs w:val="0"/>
          <w:color w:val="000000"/>
          <w:szCs w:val="24"/>
        </w:rPr>
        <w:t>PROTOCOL</w:t>
      </w:r>
      <w:r w:rsidR="00CE7BD9" w:rsidRPr="0039444B">
        <w:rPr>
          <w:rFonts w:ascii="Tahoma" w:hAnsi="Tahoma" w:cs="Tahoma"/>
          <w:b/>
          <w:iCs w:val="0"/>
          <w:color w:val="000000"/>
          <w:szCs w:val="24"/>
        </w:rPr>
        <w:t xml:space="preserve"> No.</w:t>
      </w:r>
      <w:r w:rsidR="0064541B" w:rsidRPr="0039444B">
        <w:rPr>
          <w:rFonts w:ascii="Tahoma" w:hAnsi="Tahoma" w:cs="Tahoma"/>
          <w:b/>
          <w:iCs w:val="0"/>
          <w:color w:val="000000"/>
          <w:szCs w:val="24"/>
        </w:rPr>
        <w:t xml:space="preserve">       </w:t>
      </w:r>
      <w:r w:rsidR="00F43D3E" w:rsidRPr="0039444B">
        <w:rPr>
          <w:rFonts w:ascii="Tahoma" w:hAnsi="Tahoma" w:cs="Tahoma"/>
          <w:b/>
          <w:iCs w:val="0"/>
          <w:color w:val="000000"/>
          <w:szCs w:val="24"/>
        </w:rPr>
        <w:t xml:space="preserve"> </w:t>
      </w:r>
      <w:r w:rsidR="00CE7BD9" w:rsidRPr="0039444B">
        <w:rPr>
          <w:rFonts w:ascii="Tahoma" w:hAnsi="Tahoma" w:cs="Tahoma"/>
          <w:b/>
          <w:iCs w:val="0"/>
          <w:color w:val="000000"/>
          <w:szCs w:val="24"/>
        </w:rPr>
        <w:t xml:space="preserve">: </w:t>
      </w:r>
      <w:r w:rsidR="00366C16" w:rsidRPr="0039444B">
        <w:rPr>
          <w:rFonts w:ascii="Tahoma" w:hAnsi="Tahoma" w:cs="Tahoma"/>
          <w:b/>
          <w:iCs w:val="0"/>
          <w:color w:val="000000"/>
          <w:szCs w:val="24"/>
        </w:rPr>
        <w:t xml:space="preserve">  </w:t>
      </w:r>
      <w:r w:rsidR="003E4D0F" w:rsidRPr="0039444B">
        <w:rPr>
          <w:rFonts w:ascii="Tahoma" w:hAnsi="Tahoma" w:cs="Tahoma"/>
          <w:b/>
          <w:iCs w:val="0"/>
          <w:color w:val="000000"/>
          <w:szCs w:val="24"/>
        </w:rPr>
        <w:t xml:space="preserve"> URS/</w:t>
      </w:r>
    </w:p>
    <w:p w:rsidR="00A6154F" w:rsidRPr="0039444B" w:rsidRDefault="00CE7BD9">
      <w:pPr>
        <w:tabs>
          <w:tab w:val="left" w:pos="1520"/>
        </w:tabs>
        <w:outlineLvl w:val="0"/>
        <w:rPr>
          <w:rFonts w:ascii="Tahoma" w:hAnsi="Tahoma" w:cs="Tahoma"/>
          <w:b/>
          <w:iCs w:val="0"/>
          <w:caps/>
          <w:color w:val="000000"/>
          <w:szCs w:val="24"/>
        </w:rPr>
      </w:pPr>
      <w:r w:rsidRPr="0039444B">
        <w:rPr>
          <w:rFonts w:ascii="Tahoma" w:hAnsi="Tahoma" w:cs="Tahoma"/>
          <w:b/>
          <w:iCs w:val="0"/>
          <w:color w:val="000000"/>
          <w:szCs w:val="24"/>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39444B" w:rsidRDefault="0039444B">
      <w:pPr>
        <w:tabs>
          <w:tab w:val="left" w:pos="2880"/>
          <w:tab w:val="center" w:pos="4752"/>
          <w:tab w:val="left" w:pos="7600"/>
        </w:tabs>
        <w:jc w:val="center"/>
        <w:outlineLvl w:val="0"/>
        <w:rPr>
          <w:rFonts w:ascii="Tahoma" w:hAnsi="Tahoma" w:cs="Tahoma"/>
          <w:b/>
          <w:iCs w:val="0"/>
          <w:caps/>
          <w:color w:val="000000"/>
          <w:sz w:val="20"/>
        </w:rPr>
      </w:pPr>
    </w:p>
    <w:p w:rsidR="0039444B" w:rsidRDefault="0039444B">
      <w:pPr>
        <w:tabs>
          <w:tab w:val="left" w:pos="2880"/>
          <w:tab w:val="center" w:pos="4752"/>
          <w:tab w:val="left" w:pos="7600"/>
        </w:tabs>
        <w:jc w:val="center"/>
        <w:outlineLvl w:val="0"/>
        <w:rPr>
          <w:rFonts w:ascii="Tahoma" w:hAnsi="Tahoma" w:cs="Tahoma"/>
          <w:b/>
          <w:iCs w:val="0"/>
          <w:caps/>
          <w:color w:val="000000"/>
          <w:sz w:val="20"/>
        </w:rPr>
      </w:pPr>
    </w:p>
    <w:p w:rsidR="0039444B" w:rsidRDefault="0039444B">
      <w:pPr>
        <w:tabs>
          <w:tab w:val="left" w:pos="2880"/>
          <w:tab w:val="center" w:pos="4752"/>
          <w:tab w:val="left" w:pos="7600"/>
        </w:tabs>
        <w:jc w:val="center"/>
        <w:outlineLvl w:val="0"/>
        <w:rPr>
          <w:rFonts w:ascii="Tahoma" w:hAnsi="Tahoma" w:cs="Tahoma"/>
          <w:b/>
          <w:iCs w:val="0"/>
          <w:caps/>
          <w:color w:val="000000"/>
          <w:sz w:val="20"/>
        </w:rPr>
      </w:pPr>
    </w:p>
    <w:p w:rsidR="0039444B" w:rsidRDefault="0039444B">
      <w:pPr>
        <w:tabs>
          <w:tab w:val="left" w:pos="2880"/>
          <w:tab w:val="center" w:pos="4752"/>
          <w:tab w:val="left" w:pos="7600"/>
        </w:tabs>
        <w:jc w:val="center"/>
        <w:outlineLvl w:val="0"/>
        <w:rPr>
          <w:rFonts w:ascii="Tahoma" w:hAnsi="Tahoma" w:cs="Tahoma"/>
          <w:b/>
          <w:iCs w:val="0"/>
          <w:caps/>
          <w:color w:val="000000"/>
          <w:sz w:val="20"/>
        </w:rPr>
      </w:pPr>
    </w:p>
    <w:p w:rsidR="0039444B" w:rsidRDefault="0039444B">
      <w:pPr>
        <w:tabs>
          <w:tab w:val="left" w:pos="2880"/>
          <w:tab w:val="center" w:pos="4752"/>
          <w:tab w:val="left" w:pos="7600"/>
        </w:tabs>
        <w:jc w:val="center"/>
        <w:outlineLvl w:val="0"/>
        <w:rPr>
          <w:rFonts w:ascii="Tahoma" w:hAnsi="Tahoma" w:cs="Tahoma"/>
          <w:b/>
          <w:iCs w:val="0"/>
          <w:caps/>
          <w:color w:val="000000"/>
          <w:sz w:val="20"/>
        </w:rPr>
      </w:pPr>
    </w:p>
    <w:p w:rsidR="0039444B" w:rsidRDefault="0039444B">
      <w:pPr>
        <w:tabs>
          <w:tab w:val="left" w:pos="2880"/>
          <w:tab w:val="center" w:pos="4752"/>
          <w:tab w:val="left" w:pos="7600"/>
        </w:tabs>
        <w:jc w:val="center"/>
        <w:outlineLvl w:val="0"/>
        <w:rPr>
          <w:rFonts w:ascii="Tahoma" w:hAnsi="Tahoma" w:cs="Tahoma"/>
          <w:b/>
          <w:iCs w:val="0"/>
          <w:caps/>
          <w:color w:val="000000"/>
          <w:sz w:val="20"/>
        </w:rPr>
      </w:pPr>
    </w:p>
    <w:p w:rsidR="0039444B" w:rsidRDefault="0039444B">
      <w:pPr>
        <w:tabs>
          <w:tab w:val="left" w:pos="2880"/>
          <w:tab w:val="center" w:pos="4752"/>
          <w:tab w:val="left" w:pos="7600"/>
        </w:tabs>
        <w:jc w:val="center"/>
        <w:outlineLvl w:val="0"/>
        <w:rPr>
          <w:rFonts w:ascii="Tahoma" w:hAnsi="Tahoma" w:cs="Tahoma"/>
          <w:b/>
          <w:iCs w:val="0"/>
          <w:caps/>
          <w:color w:val="000000"/>
          <w:sz w:val="20"/>
        </w:rPr>
      </w:pPr>
    </w:p>
    <w:p w:rsidR="0039444B" w:rsidRDefault="0039444B">
      <w:pPr>
        <w:tabs>
          <w:tab w:val="left" w:pos="2880"/>
          <w:tab w:val="center" w:pos="4752"/>
          <w:tab w:val="left" w:pos="7600"/>
        </w:tabs>
        <w:jc w:val="center"/>
        <w:outlineLvl w:val="0"/>
        <w:rPr>
          <w:rFonts w:ascii="Tahoma" w:hAnsi="Tahoma" w:cs="Tahoma"/>
          <w:b/>
          <w:iCs w:val="0"/>
          <w:caps/>
          <w:color w:val="000000"/>
          <w:sz w:val="20"/>
        </w:rPr>
      </w:pPr>
    </w:p>
    <w:p w:rsidR="0039444B" w:rsidRPr="00264549" w:rsidRDefault="0039444B">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914976"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204B73">
      <w:pPr>
        <w:jc w:val="center"/>
        <w:rPr>
          <w:rFonts w:ascii="Tahoma" w:hAnsi="Tahoma" w:cs="Tahoma"/>
          <w:b/>
          <w:smallCaps/>
          <w:sz w:val="20"/>
        </w:rPr>
      </w:pPr>
      <w:r w:rsidRPr="00264549">
        <w:rPr>
          <w:rFonts w:ascii="Tahoma" w:hAnsi="Tahoma" w:cs="Tahoma"/>
          <w:b/>
          <w:smallCaps/>
          <w:sz w:val="20"/>
        </w:rPr>
        <w:t xml:space="preserve">Alkem </w:t>
      </w:r>
      <w:r w:rsidR="00AC3B5B">
        <w:rPr>
          <w:rFonts w:ascii="Tahoma" w:hAnsi="Tahoma" w:cs="Tahoma"/>
          <w:b/>
          <w:smallCaps/>
          <w:sz w:val="20"/>
        </w:rPr>
        <w:t>HEALTH SCIENCE</w:t>
      </w:r>
    </w:p>
    <w:p w:rsidR="00AC3B5B" w:rsidRDefault="00AC3B5B" w:rsidP="00AC3B5B">
      <w:pPr>
        <w:jc w:val="center"/>
        <w:rPr>
          <w:rFonts w:ascii="Tahoma" w:hAnsi="Tahoma" w:cs="Tahoma"/>
          <w:b/>
          <w:smallCaps/>
          <w:sz w:val="20"/>
        </w:rPr>
      </w:pPr>
      <w:r>
        <w:rPr>
          <w:rFonts w:ascii="Tahoma" w:hAnsi="Tahoma" w:cs="Tahoma"/>
          <w:b/>
          <w:smallCaps/>
          <w:sz w:val="20"/>
        </w:rPr>
        <w:t>SAMARDUNG, KAREK BLOCK,</w:t>
      </w:r>
    </w:p>
    <w:p w:rsidR="00AC3B5B" w:rsidRDefault="00AC3B5B" w:rsidP="00AC3B5B">
      <w:pPr>
        <w:pStyle w:val="DefaultText"/>
        <w:tabs>
          <w:tab w:val="left" w:pos="4051"/>
        </w:tabs>
        <w:jc w:val="center"/>
        <w:rPr>
          <w:rFonts w:ascii="Tahoma" w:hAnsi="Tahoma" w:cs="Tahoma"/>
          <w:b/>
          <w:szCs w:val="20"/>
        </w:rPr>
      </w:pPr>
      <w:r>
        <w:rPr>
          <w:rFonts w:ascii="Tahoma" w:hAnsi="Tahoma" w:cs="Tahoma"/>
          <w:b/>
          <w:szCs w:val="20"/>
        </w:rPr>
        <w:t>PO. NAMTHANG,</w:t>
      </w:r>
    </w:p>
    <w:p w:rsidR="00A6154F" w:rsidRPr="00264549" w:rsidRDefault="00AC3B5B" w:rsidP="00AC3B5B">
      <w:pPr>
        <w:pStyle w:val="DefaultText"/>
        <w:tabs>
          <w:tab w:val="left" w:pos="4051"/>
        </w:tabs>
        <w:jc w:val="center"/>
        <w:rPr>
          <w:rFonts w:ascii="Tahoma" w:hAnsi="Tahoma" w:cs="Tahoma"/>
          <w:b/>
          <w:szCs w:val="20"/>
          <w:u w:val="single"/>
        </w:rPr>
      </w:pPr>
      <w:r>
        <w:rPr>
          <w:rFonts w:ascii="Tahoma" w:hAnsi="Tahoma" w:cs="Tahoma"/>
          <w:b/>
        </w:rPr>
        <w:t>SOUTH SIKKIM-737137</w:t>
      </w:r>
      <w:r w:rsidR="00A6154F"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B920C5">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B920C5">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B920C5">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B920C5">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 for the Equipment 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A216B6" w:rsidRPr="00EC6E2D" w:rsidRDefault="003E4D0F" w:rsidP="0066056E">
      <w:pPr>
        <w:pStyle w:val="DefaultText"/>
        <w:ind w:left="900" w:hanging="900"/>
        <w:outlineLvl w:val="0"/>
        <w:rPr>
          <w:rFonts w:ascii="Tahoma" w:hAnsi="Tahoma" w:cs="Tahoma"/>
          <w:bCs/>
          <w:szCs w:val="20"/>
        </w:rPr>
      </w:pPr>
      <w:r w:rsidRPr="00366C16">
        <w:rPr>
          <w:rFonts w:ascii="Tahoma" w:hAnsi="Tahoma" w:cs="Tahoma"/>
          <w:b/>
          <w:bCs/>
        </w:rPr>
        <w:t xml:space="preserve">               </w:t>
      </w:r>
      <w:r w:rsidR="00A216B6" w:rsidRPr="007239D9">
        <w:rPr>
          <w:rFonts w:ascii="Tahoma" w:hAnsi="Tahoma" w:cs="Tahoma"/>
          <w:bCs/>
          <w:szCs w:val="20"/>
        </w:rPr>
        <w:t xml:space="preserve">Purpose of equipment is used in production area for </w:t>
      </w:r>
      <w:r w:rsidR="009D74EC">
        <w:rPr>
          <w:rFonts w:ascii="Tahoma" w:hAnsi="Tahoma" w:cs="Tahoma"/>
          <w:bCs/>
          <w:szCs w:val="20"/>
        </w:rPr>
        <w:t>reduce the particle size</w:t>
      </w:r>
      <w:r w:rsidR="0066056E">
        <w:rPr>
          <w:rFonts w:ascii="Tahoma" w:hAnsi="Tahoma" w:cs="Tahoma"/>
          <w:bCs/>
          <w:szCs w:val="20"/>
        </w:rPr>
        <w:t xml:space="preserve"> of solid in suspension                     in al liquid</w:t>
      </w:r>
      <w:r w:rsidR="00B30C1E">
        <w:rPr>
          <w:rFonts w:ascii="Tahoma" w:hAnsi="Tahoma" w:cs="Tahoma"/>
          <w:bCs/>
          <w:szCs w:val="20"/>
        </w:rPr>
        <w:t>.</w:t>
      </w:r>
    </w:p>
    <w:p w:rsidR="00A216B6" w:rsidRPr="006E7639" w:rsidRDefault="00A216B6" w:rsidP="00A216B6">
      <w:pPr>
        <w:pStyle w:val="DefaultText"/>
        <w:outlineLvl w:val="0"/>
        <w:rPr>
          <w:rFonts w:ascii="Tahoma" w:hAnsi="Tahoma" w:cs="Tahoma"/>
          <w:bCs/>
          <w:sz w:val="22"/>
          <w:szCs w:val="22"/>
        </w:rPr>
      </w:pPr>
      <w:r>
        <w:rPr>
          <w:rFonts w:ascii="Tahoma" w:hAnsi="Tahoma" w:cs="Tahoma"/>
          <w:bCs/>
          <w:sz w:val="22"/>
          <w:szCs w:val="22"/>
        </w:rPr>
        <w:t xml:space="preserve">             </w:t>
      </w:r>
    </w:p>
    <w:p w:rsidR="00264549" w:rsidRDefault="00A6154F" w:rsidP="00A216B6">
      <w:pPr>
        <w:pStyle w:val="DefaultText"/>
        <w:outlineLvl w:val="0"/>
        <w:rPr>
          <w:rFonts w:ascii="Tahoma" w:hAnsi="Tahoma" w:cs="Tahoma"/>
          <w:b/>
          <w:bCs/>
        </w:rPr>
      </w:pPr>
      <w:r w:rsidRPr="00264549">
        <w:rPr>
          <w:rFonts w:ascii="Tahoma" w:hAnsi="Tahoma" w:cs="Tahoma"/>
          <w:b/>
          <w:bCs/>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Identification</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iCs/>
                <w:sz w:val="20"/>
              </w:rPr>
              <w:t>Details of Make, Name, Serial. No., Capacity, Model and Year of manufacture should be available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Model/Type</w:t>
            </w:r>
          </w:p>
        </w:tc>
        <w:tc>
          <w:tcPr>
            <w:tcW w:w="5725" w:type="dxa"/>
          </w:tcPr>
          <w:p w:rsidR="00A216B6" w:rsidRPr="007239D9" w:rsidRDefault="00B30C1E" w:rsidP="00A216B6">
            <w:pPr>
              <w:rPr>
                <w:rFonts w:ascii="Tahoma" w:hAnsi="Tahoma" w:cs="Tahoma"/>
                <w:sz w:val="20"/>
              </w:rPr>
            </w:pPr>
            <w:r>
              <w:rPr>
                <w:rFonts w:ascii="Tahoma" w:hAnsi="Tahoma" w:cs="Tahoma"/>
                <w:bCs/>
                <w:iCs w:val="0"/>
                <w:sz w:val="20"/>
              </w:rPr>
              <w:t>As per cGMP model</w:t>
            </w:r>
            <w:r w:rsidR="00A216B6" w:rsidRPr="007239D9">
              <w:rPr>
                <w:rFonts w:ascii="Tahoma" w:hAnsi="Tahoma" w:cs="Tahoma"/>
                <w:bCs/>
                <w:iCs w:val="0"/>
                <w:sz w:val="20"/>
              </w:rPr>
              <w:t xml:space="preserve"> </w:t>
            </w:r>
          </w:p>
        </w:tc>
      </w:tr>
      <w:tr w:rsidR="00A216B6" w:rsidRPr="00264549" w:rsidTr="003E6A42">
        <w:trPr>
          <w:trHeight w:val="404"/>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Capacity</w:t>
            </w:r>
          </w:p>
        </w:tc>
        <w:tc>
          <w:tcPr>
            <w:tcW w:w="5725" w:type="dxa"/>
          </w:tcPr>
          <w:p w:rsidR="00A216B6" w:rsidRPr="007239D9" w:rsidRDefault="00F802C4" w:rsidP="00B30C1E">
            <w:pPr>
              <w:pStyle w:val="BodyTextIndent"/>
              <w:spacing w:line="360" w:lineRule="auto"/>
              <w:ind w:left="0" w:firstLine="0"/>
              <w:rPr>
                <w:rFonts w:ascii="Tahoma" w:hAnsi="Tahoma" w:cs="Tahoma"/>
                <w:sz w:val="20"/>
              </w:rPr>
            </w:pPr>
            <w:r>
              <w:rPr>
                <w:rFonts w:ascii="Tahoma" w:hAnsi="Tahoma" w:cs="Tahoma"/>
                <w:sz w:val="20"/>
              </w:rPr>
              <w:t xml:space="preserve">2900 rpm, 1.1 -11 kW </w:t>
            </w:r>
            <w:r w:rsidR="00F02417">
              <w:rPr>
                <w:rFonts w:ascii="Tahoma" w:hAnsi="Tahoma" w:cs="Tahoma"/>
                <w:sz w:val="20"/>
              </w:rPr>
              <w:t xml:space="preserve">, </w:t>
            </w:r>
            <w:r w:rsidR="009F3D24">
              <w:rPr>
                <w:rFonts w:ascii="Tahoma" w:hAnsi="Tahoma" w:cs="Tahoma"/>
                <w:sz w:val="20"/>
              </w:rPr>
              <w:t xml:space="preserve">Size </w:t>
            </w:r>
            <w:r w:rsidR="00F02417">
              <w:rPr>
                <w:rFonts w:ascii="Tahoma" w:hAnsi="Tahoma" w:cs="Tahoma"/>
                <w:sz w:val="20"/>
              </w:rPr>
              <w:t xml:space="preserve">adjustment </w:t>
            </w:r>
            <w:r w:rsidR="00F02417" w:rsidRPr="00F02417">
              <w:rPr>
                <w:rFonts w:ascii="Tahoma" w:hAnsi="Tahoma" w:cs="Tahoma"/>
                <w:sz w:val="20"/>
              </w:rPr>
              <w:t xml:space="preserve"> 0.3-0.002 inch</w:t>
            </w:r>
          </w:p>
        </w:tc>
      </w:tr>
      <w:tr w:rsidR="00A216B6" w:rsidRPr="00264549" w:rsidTr="003E4D0F">
        <w:trPr>
          <w:trHeight w:val="485"/>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04.</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Potential Suppliers</w:t>
            </w:r>
          </w:p>
        </w:tc>
        <w:tc>
          <w:tcPr>
            <w:tcW w:w="5725" w:type="dxa"/>
          </w:tcPr>
          <w:p w:rsidR="00A216B6" w:rsidRDefault="00836075" w:rsidP="00B30C1E">
            <w:pPr>
              <w:pStyle w:val="BodyTextIndent"/>
              <w:spacing w:line="360" w:lineRule="auto"/>
              <w:rPr>
                <w:rFonts w:ascii="Tahoma" w:hAnsi="Tahoma" w:cs="Tahoma"/>
                <w:sz w:val="20"/>
              </w:rPr>
            </w:pPr>
            <w:r w:rsidRPr="007239D9">
              <w:rPr>
                <w:rFonts w:ascii="Tahoma" w:hAnsi="Tahoma" w:cs="Tahoma"/>
                <w:sz w:val="20"/>
              </w:rPr>
              <w:t>1.</w:t>
            </w:r>
            <w:r>
              <w:rPr>
                <w:rFonts w:ascii="Tahoma" w:hAnsi="Tahoma" w:cs="Tahoma"/>
                <w:sz w:val="20"/>
              </w:rPr>
              <w:t xml:space="preserve"> Bectochem</w:t>
            </w:r>
            <w:r w:rsidR="00B30C1E">
              <w:rPr>
                <w:rFonts w:ascii="Tahoma" w:hAnsi="Tahoma" w:cs="Tahoma"/>
                <w:sz w:val="20"/>
              </w:rPr>
              <w:t xml:space="preserve"> consultants &amp; engineers PVT LTD</w:t>
            </w:r>
            <w:r w:rsidR="00F00C49" w:rsidRPr="007239D9">
              <w:rPr>
                <w:rFonts w:ascii="Tahoma" w:hAnsi="Tahoma" w:cs="Tahoma"/>
                <w:sz w:val="20"/>
              </w:rPr>
              <w:t>.</w:t>
            </w:r>
          </w:p>
          <w:p w:rsidR="00836075" w:rsidRPr="007239D9" w:rsidRDefault="00836075" w:rsidP="00B30C1E">
            <w:pPr>
              <w:pStyle w:val="BodyTextIndent"/>
              <w:spacing w:line="360" w:lineRule="auto"/>
              <w:rPr>
                <w:rFonts w:ascii="Tahoma" w:hAnsi="Tahoma" w:cs="Tahoma"/>
                <w:sz w:val="20"/>
              </w:rPr>
            </w:pPr>
            <w:r>
              <w:rPr>
                <w:rFonts w:ascii="Tahoma" w:hAnsi="Tahoma" w:cs="Tahoma"/>
                <w:sz w:val="20"/>
              </w:rPr>
              <w:t>2. Cad mach Engineer.</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05.</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Contact parts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w:t>
            </w:r>
          </w:p>
        </w:tc>
        <w:tc>
          <w:tcPr>
            <w:tcW w:w="5725" w:type="dxa"/>
          </w:tcPr>
          <w:p w:rsidR="00A216B6" w:rsidRPr="007239D9" w:rsidRDefault="00F00C49" w:rsidP="00A216B6">
            <w:pPr>
              <w:pStyle w:val="BodyTextIndent"/>
              <w:spacing w:line="360" w:lineRule="auto"/>
              <w:ind w:left="0" w:firstLine="0"/>
              <w:rPr>
                <w:rFonts w:ascii="Tahoma" w:hAnsi="Tahoma" w:cs="Tahoma"/>
                <w:sz w:val="20"/>
              </w:rPr>
            </w:pPr>
            <w:r w:rsidRPr="007239D9">
              <w:rPr>
                <w:rFonts w:ascii="Tahoma" w:hAnsi="Tahoma" w:cs="Tahoma"/>
                <w:sz w:val="20"/>
              </w:rPr>
              <w:t>SS316</w:t>
            </w:r>
            <w:r w:rsidR="00A216B6" w:rsidRPr="007239D9">
              <w:rPr>
                <w:rFonts w:ascii="Tahoma" w:hAnsi="Tahoma" w:cs="Tahoma"/>
                <w:sz w:val="20"/>
              </w:rPr>
              <w:t xml:space="preserve"> with Mirror  finish </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06.</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contact parts (In case of Equipment)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SS304  with matt finish</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07.</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metallic contact parts</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numPr>
                <w:ilvl w:val="0"/>
                <w:numId w:val="7"/>
              </w:numPr>
              <w:spacing w:line="360" w:lineRule="auto"/>
              <w:rPr>
                <w:rFonts w:ascii="Tahoma" w:hAnsi="Tahoma" w:cs="Tahoma"/>
                <w:sz w:val="20"/>
              </w:rPr>
            </w:pPr>
            <w:r w:rsidRPr="007239D9">
              <w:rPr>
                <w:rFonts w:ascii="Tahoma" w:hAnsi="Tahoma" w:cs="Tahoma"/>
                <w:sz w:val="20"/>
              </w:rPr>
              <w:t xml:space="preserve">Any material with food grade quality having no      </w:t>
            </w:r>
          </w:p>
          <w:p w:rsidR="00A216B6" w:rsidRPr="007239D9" w:rsidRDefault="00A216B6" w:rsidP="00A216B6">
            <w:pPr>
              <w:pStyle w:val="BodyTextIndent"/>
              <w:spacing w:line="360" w:lineRule="auto"/>
              <w:ind w:left="435" w:firstLine="0"/>
              <w:rPr>
                <w:rFonts w:ascii="Tahoma" w:hAnsi="Tahoma" w:cs="Tahoma"/>
                <w:sz w:val="20"/>
              </w:rPr>
            </w:pPr>
            <w:r w:rsidRPr="007239D9">
              <w:rPr>
                <w:rFonts w:ascii="Tahoma" w:hAnsi="Tahoma" w:cs="Tahoma"/>
                <w:sz w:val="20"/>
              </w:rPr>
              <w:t xml:space="preserve">     Potential impact on the products.</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2. Durable.</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3. Must be easily cleanable.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08.</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Motor &amp; Electrical installations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spacing w:line="360" w:lineRule="auto"/>
              <w:ind w:left="360"/>
              <w:rPr>
                <w:rFonts w:ascii="Tahoma" w:hAnsi="Tahoma" w:cs="Tahoma"/>
                <w:sz w:val="20"/>
              </w:rPr>
            </w:pPr>
            <w:r w:rsidRPr="007239D9">
              <w:rPr>
                <w:rFonts w:ascii="Tahoma" w:hAnsi="Tahoma" w:cs="Tahoma"/>
                <w:sz w:val="20"/>
              </w:rPr>
              <w:t>As per machine requirement</w:t>
            </w:r>
          </w:p>
          <w:p w:rsidR="00A216B6" w:rsidRPr="007239D9" w:rsidRDefault="00A216B6" w:rsidP="00A216B6">
            <w:pPr>
              <w:pStyle w:val="BodyTextIndent"/>
              <w:spacing w:line="360" w:lineRule="auto"/>
              <w:ind w:left="0" w:firstLine="0"/>
              <w:rPr>
                <w:rFonts w:ascii="Tahoma" w:hAnsi="Tahoma" w:cs="Tahoma"/>
                <w:sz w:val="20"/>
              </w:rPr>
            </w:pP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09.</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assemblies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Must be covered with SS 304 with </w:t>
            </w:r>
            <w:r w:rsidR="00DE2783" w:rsidRPr="007239D9">
              <w:rPr>
                <w:rFonts w:ascii="Tahoma" w:hAnsi="Tahoma" w:cs="Tahoma"/>
                <w:sz w:val="20"/>
              </w:rPr>
              <w:t>matt finish</w:t>
            </w:r>
            <w:r w:rsidRPr="007239D9">
              <w:rPr>
                <w:rFonts w:ascii="Tahoma" w:hAnsi="Tahoma" w:cs="Tahoma"/>
                <w:sz w:val="20"/>
              </w:rPr>
              <w:t>.</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10.</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adjustments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Setting with Zero clearance with good accuracy.</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Packaging &amp; Transport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Should be packed and transported in such a way to avoid any damage during transportation.</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No. of requirements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01</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Requirements for any power failure backup’s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B30C1E" w:rsidRDefault="00B30C1E" w:rsidP="0021377B">
      <w:pPr>
        <w:pStyle w:val="BodyTextIndent"/>
        <w:ind w:left="0" w:firstLine="0"/>
        <w:rPr>
          <w:rFonts w:ascii="Tahoma" w:hAnsi="Tahoma" w:cs="Tahoma"/>
          <w:b/>
          <w:bCs/>
          <w:sz w:val="20"/>
        </w:rPr>
      </w:pPr>
    </w:p>
    <w:p w:rsidR="00B30C1E" w:rsidRDefault="00B30C1E"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C070E9" w:rsidRPr="00264549" w:rsidRDefault="00C070E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DE2783">
        <w:trPr>
          <w:trHeight w:val="503"/>
        </w:trPr>
        <w:tc>
          <w:tcPr>
            <w:tcW w:w="997" w:type="dxa"/>
          </w:tcPr>
          <w:p w:rsidR="00384A4A" w:rsidRPr="00DE2783" w:rsidRDefault="00384A4A" w:rsidP="008C6CF5">
            <w:pPr>
              <w:pStyle w:val="BodyTextIndent"/>
              <w:ind w:left="0" w:firstLine="0"/>
              <w:rPr>
                <w:rFonts w:ascii="Tahoma" w:hAnsi="Tahoma" w:cs="Tahoma"/>
                <w:sz w:val="20"/>
              </w:rPr>
            </w:pPr>
            <w:r w:rsidRPr="00DE2783">
              <w:rPr>
                <w:rFonts w:ascii="Tahoma" w:hAnsi="Tahoma" w:cs="Tahoma"/>
                <w:sz w:val="20"/>
              </w:rPr>
              <w:t>1.</w:t>
            </w:r>
          </w:p>
        </w:tc>
        <w:tc>
          <w:tcPr>
            <w:tcW w:w="5873" w:type="dxa"/>
          </w:tcPr>
          <w:p w:rsidR="00384A4A" w:rsidRPr="00DE2783" w:rsidRDefault="00B30C1E" w:rsidP="00DF3383">
            <w:pPr>
              <w:spacing w:line="360" w:lineRule="auto"/>
              <w:rPr>
                <w:rFonts w:ascii="Tahoma" w:hAnsi="Tahoma" w:cs="Tahoma"/>
                <w:sz w:val="20"/>
              </w:rPr>
            </w:pPr>
            <w:r>
              <w:rPr>
                <w:rFonts w:ascii="Tahoma" w:hAnsi="Tahoma" w:cs="Tahoma"/>
                <w:sz w:val="20"/>
              </w:rPr>
              <w:t xml:space="preserve">Rotor, </w:t>
            </w:r>
            <w:r w:rsidR="00E122C6">
              <w:rPr>
                <w:rFonts w:ascii="Tahoma" w:hAnsi="Tahoma" w:cs="Tahoma"/>
                <w:sz w:val="20"/>
              </w:rPr>
              <w:t>shaft, stator</w:t>
            </w:r>
          </w:p>
        </w:tc>
        <w:tc>
          <w:tcPr>
            <w:tcW w:w="3323" w:type="dxa"/>
          </w:tcPr>
          <w:p w:rsidR="00384A4A" w:rsidRPr="00DE2783" w:rsidRDefault="00EA0528"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0E1BB1">
        <w:trPr>
          <w:trHeight w:val="576"/>
        </w:trPr>
        <w:tc>
          <w:tcPr>
            <w:tcW w:w="997" w:type="dxa"/>
          </w:tcPr>
          <w:p w:rsidR="00384A4A" w:rsidRPr="00DE2783" w:rsidRDefault="008C6CF5">
            <w:pPr>
              <w:pStyle w:val="BodyTextIndent"/>
              <w:ind w:left="0" w:firstLine="0"/>
              <w:rPr>
                <w:rFonts w:ascii="Tahoma" w:hAnsi="Tahoma" w:cs="Tahoma"/>
                <w:sz w:val="20"/>
              </w:rPr>
            </w:pPr>
            <w:r w:rsidRPr="00DE2783">
              <w:rPr>
                <w:rFonts w:ascii="Tahoma" w:hAnsi="Tahoma" w:cs="Tahoma"/>
                <w:sz w:val="20"/>
              </w:rPr>
              <w:t>2.</w:t>
            </w:r>
          </w:p>
        </w:tc>
        <w:tc>
          <w:tcPr>
            <w:tcW w:w="5873" w:type="dxa"/>
          </w:tcPr>
          <w:p w:rsidR="00AA776B" w:rsidRPr="00DE2783" w:rsidRDefault="0054173C" w:rsidP="00A216B6">
            <w:pPr>
              <w:autoSpaceDE w:val="0"/>
              <w:autoSpaceDN w:val="0"/>
              <w:adjustRightInd w:val="0"/>
              <w:rPr>
                <w:rFonts w:ascii="Tahoma" w:hAnsi="Tahoma" w:cs="Tahoma"/>
                <w:iCs w:val="0"/>
                <w:sz w:val="20"/>
              </w:rPr>
            </w:pPr>
            <w:r>
              <w:rPr>
                <w:rFonts w:ascii="Tahoma" w:hAnsi="Tahoma" w:cs="Tahoma"/>
                <w:iCs w:val="0"/>
                <w:sz w:val="20"/>
              </w:rPr>
              <w:t xml:space="preserve">Griding Disc with blade. </w:t>
            </w:r>
          </w:p>
        </w:tc>
        <w:tc>
          <w:tcPr>
            <w:tcW w:w="3323" w:type="dxa"/>
          </w:tcPr>
          <w:p w:rsidR="00384A4A" w:rsidRPr="00DE2783" w:rsidRDefault="00EA0528" w:rsidP="00DB35E5">
            <w:pPr>
              <w:pStyle w:val="BodyTextIndent"/>
              <w:spacing w:line="360" w:lineRule="auto"/>
              <w:ind w:left="12" w:firstLine="0"/>
              <w:rPr>
                <w:rFonts w:ascii="Tahoma" w:hAnsi="Tahoma" w:cs="Tahoma"/>
                <w:sz w:val="20"/>
              </w:rPr>
            </w:pPr>
            <w:r>
              <w:rPr>
                <w:rFonts w:ascii="Tahoma" w:hAnsi="Tahoma" w:cs="Tahoma"/>
                <w:sz w:val="20"/>
              </w:rPr>
              <w:t>Yes</w:t>
            </w:r>
          </w:p>
        </w:tc>
      </w:tr>
      <w:tr w:rsidR="00AC5B07" w:rsidRPr="00264549" w:rsidTr="002B38AE">
        <w:trPr>
          <w:trHeight w:val="476"/>
        </w:trPr>
        <w:tc>
          <w:tcPr>
            <w:tcW w:w="997" w:type="dxa"/>
          </w:tcPr>
          <w:p w:rsidR="00AC5B07" w:rsidRPr="00DE2783" w:rsidRDefault="00F02417">
            <w:pPr>
              <w:pStyle w:val="BodyTextIndent"/>
              <w:ind w:left="0" w:firstLine="0"/>
              <w:rPr>
                <w:rFonts w:ascii="Tahoma" w:hAnsi="Tahoma" w:cs="Tahoma"/>
                <w:sz w:val="20"/>
              </w:rPr>
            </w:pPr>
            <w:r>
              <w:rPr>
                <w:rFonts w:ascii="Tahoma" w:hAnsi="Tahoma" w:cs="Tahoma"/>
                <w:sz w:val="20"/>
              </w:rPr>
              <w:t>3</w:t>
            </w:r>
            <w:r w:rsidR="00AC5B07">
              <w:rPr>
                <w:rFonts w:ascii="Tahoma" w:hAnsi="Tahoma" w:cs="Tahoma"/>
                <w:sz w:val="20"/>
              </w:rPr>
              <w:t>.</w:t>
            </w:r>
          </w:p>
        </w:tc>
        <w:tc>
          <w:tcPr>
            <w:tcW w:w="5873" w:type="dxa"/>
          </w:tcPr>
          <w:p w:rsidR="00AC5B07" w:rsidRPr="00DE2783" w:rsidRDefault="00F02417" w:rsidP="00AC5B07">
            <w:pPr>
              <w:autoSpaceDE w:val="0"/>
              <w:autoSpaceDN w:val="0"/>
              <w:adjustRightInd w:val="0"/>
              <w:rPr>
                <w:rFonts w:ascii="Tahoma" w:hAnsi="Tahoma" w:cs="Tahoma"/>
                <w:iCs w:val="0"/>
                <w:sz w:val="20"/>
              </w:rPr>
            </w:pPr>
            <w:r>
              <w:rPr>
                <w:rFonts w:ascii="Tahoma" w:hAnsi="Tahoma" w:cs="Tahoma"/>
                <w:iCs w:val="0"/>
                <w:sz w:val="20"/>
              </w:rPr>
              <w:t xml:space="preserve">Charging </w:t>
            </w:r>
            <w:r w:rsidR="00EA0528">
              <w:rPr>
                <w:rFonts w:ascii="Tahoma" w:hAnsi="Tahoma" w:cs="Tahoma"/>
                <w:iCs w:val="0"/>
                <w:sz w:val="20"/>
              </w:rPr>
              <w:t>hopper, Intermediate hopper, Discharge hopper</w:t>
            </w:r>
          </w:p>
        </w:tc>
        <w:tc>
          <w:tcPr>
            <w:tcW w:w="3323" w:type="dxa"/>
          </w:tcPr>
          <w:p w:rsidR="00AC5B07" w:rsidRPr="00DE2783" w:rsidRDefault="00EA0528"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 xml:space="preserve">The supplier is to include the personnel training activities. The </w:t>
            </w:r>
            <w:r w:rsidR="007100B5">
              <w:rPr>
                <w:rFonts w:ascii="Tahoma" w:hAnsi="Tahoma" w:cs="Tahoma"/>
                <w:bCs/>
                <w:sz w:val="20"/>
              </w:rPr>
              <w:t>supplier</w:t>
            </w:r>
            <w:r w:rsidRPr="00264549">
              <w:rPr>
                <w:rFonts w:ascii="Tahoma" w:hAnsi="Tahoma" w:cs="Tahoma"/>
                <w:bCs/>
                <w:sz w:val="20"/>
              </w:rPr>
              <w:t xml:space="preserve">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 xml:space="preserve">The </w:t>
            </w:r>
            <w:r w:rsidR="007100B5">
              <w:rPr>
                <w:rFonts w:ascii="Tahoma" w:hAnsi="Tahoma" w:cs="Tahoma"/>
                <w:sz w:val="20"/>
              </w:rPr>
              <w:t>supplier</w:t>
            </w:r>
            <w:r w:rsidRPr="00264549">
              <w:rPr>
                <w:rFonts w:ascii="Tahoma" w:hAnsi="Tahoma" w:cs="Tahoma"/>
                <w:sz w:val="20"/>
              </w:rPr>
              <w:t xml:space="preserve">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E92132" w:rsidRDefault="00E92132">
            <w:pPr>
              <w:pStyle w:val="BodyTextIndent"/>
              <w:ind w:left="0" w:firstLine="0"/>
              <w:rPr>
                <w:rFonts w:ascii="Tahoma" w:hAnsi="Tahoma" w:cs="Tahoma"/>
                <w:b/>
                <w:sz w:val="20"/>
              </w:rPr>
            </w:pPr>
          </w:p>
          <w:p w:rsidR="00E92132" w:rsidRPr="00264549" w:rsidRDefault="00E92132">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r w:rsidR="00E122C6">
              <w:rPr>
                <w:rFonts w:ascii="Tahoma" w:hAnsi="Tahoma" w:cs="Tahoma"/>
                <w:sz w:val="20"/>
              </w:rPr>
              <w:t xml:space="preserve"> FAT checklist should be given by vendor to company before FAT and </w:t>
            </w:r>
            <w:r w:rsidR="00E122C6">
              <w:rPr>
                <w:rFonts w:ascii="Tahoma" w:hAnsi="Tahoma" w:cs="Tahoma"/>
                <w:sz w:val="20"/>
              </w:rPr>
              <w:lastRenderedPageBreak/>
              <w:t xml:space="preserve">after revival FAT proceeds. </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lastRenderedPageBreak/>
              <w:t>YES</w:t>
            </w:r>
          </w:p>
        </w:tc>
      </w:tr>
    </w:tbl>
    <w:p w:rsidR="00BC645B" w:rsidRDefault="00BC645B"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provided by the Vendor at the time of ordering.</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613D13">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machine parts, in particular instrumentation, should be constructed so that they can </w:t>
            </w:r>
            <w:r w:rsidR="00613D13">
              <w:rPr>
                <w:rFonts w:ascii="Tahoma" w:hAnsi="Tahoma" w:cs="Tahoma"/>
                <w:bCs/>
                <w:sz w:val="20"/>
              </w:rPr>
              <w:t>be easily removed and inspected</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w:t>
            </w:r>
            <w:r w:rsidR="003967E5">
              <w:rPr>
                <w:rFonts w:ascii="Tahoma" w:hAnsi="Tahoma" w:cs="Tahoma"/>
                <w:bCs/>
                <w:sz w:val="20"/>
              </w:rPr>
              <w:t>Alkem Health Science</w:t>
            </w:r>
            <w:r w:rsidRPr="00264549">
              <w:rPr>
                <w:rFonts w:ascii="Tahoma" w:hAnsi="Tahoma" w:cs="Tahoma"/>
                <w:bCs/>
                <w:sz w:val="20"/>
              </w:rPr>
              <w:t xml:space="preserve">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Pr="00264549" w:rsidRDefault="00C070E9">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 xml:space="preserve">The </w:t>
            </w:r>
            <w:r w:rsidR="007100B5">
              <w:rPr>
                <w:rFonts w:ascii="Tahoma" w:hAnsi="Tahoma" w:cs="Tahoma"/>
                <w:bCs/>
                <w:sz w:val="20"/>
              </w:rPr>
              <w:t>Supplier</w:t>
            </w:r>
            <w:r w:rsidRPr="00264549">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7100B5">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w:t>
            </w:r>
            <w:r w:rsidR="003967E5">
              <w:rPr>
                <w:rFonts w:ascii="Tahoma" w:hAnsi="Tahoma" w:cs="Tahoma"/>
                <w:color w:val="000000"/>
                <w:sz w:val="20"/>
              </w:rPr>
              <w:t>Alkem Health Science</w:t>
            </w:r>
            <w:r w:rsidRPr="00264549">
              <w:rPr>
                <w:rFonts w:ascii="Tahoma" w:hAnsi="Tahoma" w:cs="Tahoma"/>
                <w:color w:val="000000"/>
                <w:sz w:val="20"/>
              </w:rPr>
              <w:t>.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w:t>
            </w:r>
            <w:r w:rsidR="003967E5">
              <w:rPr>
                <w:rFonts w:ascii="Tahoma" w:hAnsi="Tahoma" w:cs="Tahoma"/>
                <w:color w:val="000000"/>
                <w:sz w:val="20"/>
              </w:rPr>
              <w:t>Alkem Health Science</w:t>
            </w:r>
            <w:r w:rsidRPr="00264549">
              <w:rPr>
                <w:rFonts w:ascii="Tahoma" w:hAnsi="Tahoma" w:cs="Tahoma"/>
                <w:color w:val="000000"/>
                <w:sz w:val="20"/>
              </w:rPr>
              <w:t xml:space="preserve">. Facility by the </w:t>
            </w:r>
            <w:r w:rsidR="007100B5">
              <w:rPr>
                <w:rFonts w:ascii="Tahoma" w:hAnsi="Tahoma" w:cs="Tahoma"/>
                <w:color w:val="000000"/>
                <w:sz w:val="20"/>
              </w:rPr>
              <w:t>supplier</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w:t>
            </w:r>
            <w:r w:rsidR="003967E5">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C070E9" w:rsidP="00E93EC4">
            <w:pPr>
              <w:pStyle w:val="BodyTextIndent"/>
              <w:spacing w:line="360" w:lineRule="auto"/>
              <w:ind w:left="0" w:firstLine="0"/>
              <w:rPr>
                <w:rFonts w:ascii="Tahoma" w:hAnsi="Tahoma" w:cs="Tahoma"/>
                <w:sz w:val="20"/>
              </w:rPr>
            </w:pPr>
            <w:r>
              <w:rPr>
                <w:rFonts w:ascii="Tahoma" w:hAnsi="Tahoma" w:cs="Tahoma"/>
                <w:sz w:val="20"/>
              </w:rPr>
              <w:t xml:space="preserve">   </w:t>
            </w:r>
            <w:r w:rsidR="00E93EC4" w:rsidRPr="00264549">
              <w:rPr>
                <w:rFonts w:ascii="Tahoma" w:hAnsi="Tahoma" w:cs="Tahoma"/>
                <w:sz w:val="20"/>
              </w:rPr>
              <w:t>YES</w:t>
            </w:r>
          </w:p>
        </w:tc>
      </w:tr>
      <w:tr w:rsidR="00E93EC4" w:rsidRPr="00264549" w:rsidTr="00C070E9">
        <w:trPr>
          <w:trHeight w:val="56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C070E9">
        <w:trPr>
          <w:trHeight w:val="539"/>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C070E9"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w:t>
            </w:r>
            <w:r w:rsidR="00B80076">
              <w:rPr>
                <w:rFonts w:ascii="Tahoma" w:hAnsi="Tahoma" w:cs="Tahoma"/>
                <w:color w:val="000000"/>
                <w:sz w:val="20"/>
              </w:rPr>
              <w:t>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A equipment ( instrument)  used for qualification must be listed and approved by </w:t>
            </w:r>
            <w:r w:rsidR="003967E5">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w:t>
            </w:r>
            <w:r w:rsidR="00B80076">
              <w:rPr>
                <w:rFonts w:ascii="Tahoma" w:hAnsi="Tahoma" w:cs="Tahoma"/>
                <w:color w:val="000000"/>
                <w:sz w:val="20"/>
              </w:rPr>
              <w:t>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w:t>
            </w:r>
            <w:r w:rsidR="00B80076">
              <w:rPr>
                <w:rFonts w:ascii="Tahoma" w:hAnsi="Tahoma" w:cs="Tahoma"/>
                <w:color w:val="000000"/>
                <w:sz w:val="20"/>
              </w:rPr>
              <w:t>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B80076">
              <w:rPr>
                <w:rFonts w:ascii="Tahoma" w:hAnsi="Tahoma" w:cs="Tahoma"/>
                <w:color w:val="000000"/>
                <w:sz w:val="20"/>
              </w:rPr>
              <w:t>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B80076">
              <w:rPr>
                <w:rFonts w:ascii="Tahoma" w:hAnsi="Tahoma" w:cs="Tahoma"/>
                <w:color w:val="000000"/>
                <w:sz w:val="20"/>
              </w:rPr>
              <w:t>1</w:t>
            </w:r>
          </w:p>
        </w:tc>
        <w:tc>
          <w:tcPr>
            <w:tcW w:w="6750" w:type="dxa"/>
          </w:tcPr>
          <w:p w:rsidR="00E93EC4"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p w:rsidR="00C070E9" w:rsidRPr="00264549" w:rsidRDefault="00C070E9" w:rsidP="000B3FF4">
            <w:pPr>
              <w:pStyle w:val="BodyTextIndent"/>
              <w:spacing w:line="360" w:lineRule="auto"/>
              <w:ind w:left="0" w:firstLine="0"/>
              <w:rPr>
                <w:rFonts w:ascii="Tahoma" w:hAnsi="Tahoma" w:cs="Tahoma"/>
                <w:color w:val="000000"/>
                <w:sz w:val="20"/>
              </w:rPr>
            </w:pP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682B72">
              <w:rPr>
                <w:rFonts w:ascii="Tahoma" w:hAnsi="Tahoma" w:cs="Tahoma"/>
                <w:color w:val="000000"/>
                <w:sz w:val="20"/>
              </w:rPr>
              <w:t>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7100B5">
              <w:rPr>
                <w:rFonts w:ascii="Tahoma" w:hAnsi="Tahoma" w:cs="Tahoma"/>
                <w:color w:val="000000"/>
                <w:sz w:val="20"/>
              </w:rPr>
              <w:t>supplier</w:t>
            </w:r>
            <w:r w:rsidRPr="00264549">
              <w:rPr>
                <w:rFonts w:ascii="Tahoma" w:hAnsi="Tahoma" w:cs="Tahoma"/>
                <w:color w:val="000000"/>
                <w:sz w:val="20"/>
              </w:rPr>
              <w:t xml:space="preserve"> has been properly installed and that the functions are in accordance with </w:t>
            </w:r>
            <w:r w:rsidR="003967E5">
              <w:rPr>
                <w:rFonts w:ascii="Tahoma" w:hAnsi="Tahoma" w:cs="Tahoma"/>
                <w:color w:val="000000"/>
                <w:sz w:val="20"/>
              </w:rPr>
              <w:t>Alkem Health Science</w:t>
            </w:r>
            <w:r w:rsidRPr="00264549">
              <w:rPr>
                <w:rFonts w:ascii="Tahoma" w:hAnsi="Tahoma" w:cs="Tahoma"/>
                <w:color w:val="000000"/>
                <w:sz w:val="20"/>
              </w:rPr>
              <w:t>.</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E92132" w:rsidRPr="00264549" w:rsidRDefault="00E92132"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682B72">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F16432">
            <w:pPr>
              <w:pStyle w:val="BodyTextIndent"/>
              <w:ind w:left="0" w:firstLine="0"/>
              <w:rPr>
                <w:rFonts w:ascii="Tahoma" w:hAnsi="Tahoma" w:cs="Tahoma"/>
                <w:sz w:val="20"/>
              </w:rPr>
            </w:pPr>
            <w:r w:rsidRPr="00F16432">
              <w:rPr>
                <w:rFonts w:ascii="Tahoma" w:hAnsi="Tahoma" w:cs="Tahoma"/>
                <w:sz w:val="20"/>
              </w:rPr>
              <w:t>1</w:t>
            </w:r>
            <w:r>
              <w:rPr>
                <w:rFonts w:ascii="Tahoma" w:hAnsi="Tahoma" w:cs="Tahoma"/>
                <w:sz w:val="20"/>
              </w:rPr>
              <w:t>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9D74EC">
            <w:pPr>
              <w:pStyle w:val="BodyTextIndent"/>
              <w:ind w:left="0" w:firstLine="0"/>
              <w:rPr>
                <w:rFonts w:ascii="Tahoma" w:hAnsi="Tahoma" w:cs="Tahoma"/>
                <w:sz w:val="20"/>
              </w:rPr>
            </w:pPr>
            <w:r w:rsidRPr="00F16432">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F16432">
            <w:pPr>
              <w:pStyle w:val="BodyTextIndent"/>
              <w:spacing w:line="360" w:lineRule="auto"/>
              <w:ind w:left="0" w:firstLine="0"/>
              <w:rPr>
                <w:rFonts w:ascii="Tahoma" w:hAnsi="Tahoma" w:cs="Tahoma"/>
                <w:sz w:val="20"/>
              </w:rPr>
            </w:pPr>
            <w:r w:rsidRPr="00F16432">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spacing w:line="360" w:lineRule="auto"/>
              <w:ind w:left="0" w:firstLine="0"/>
              <w:rPr>
                <w:rFonts w:ascii="Tahoma" w:hAnsi="Tahoma" w:cs="Tahoma"/>
                <w:sz w:val="20"/>
              </w:rPr>
            </w:pPr>
            <w:r w:rsidRPr="00264549">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E92132" w:rsidRPr="00264549" w:rsidRDefault="00E92132" w:rsidP="001A0E28">
      <w:pPr>
        <w:pStyle w:val="BodyTextIndent"/>
        <w:ind w:left="0" w:firstLine="0"/>
        <w:rPr>
          <w:rFonts w:ascii="Tahoma" w:hAnsi="Tahoma" w:cs="Tahoma"/>
          <w:b/>
          <w:sz w:val="20"/>
        </w:rPr>
      </w:pPr>
    </w:p>
    <w:p w:rsidR="00D80D41" w:rsidRDefault="00D80D41"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Pr="00264549" w:rsidRDefault="00C070E9"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003967E5">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003967E5">
              <w:rPr>
                <w:rFonts w:ascii="Tahoma" w:hAnsi="Tahoma" w:cs="Tahoma"/>
                <w:color w:val="000000"/>
                <w:sz w:val="20"/>
              </w:rPr>
              <w:t>Alkem Health Science</w:t>
            </w:r>
            <w:r w:rsidRPr="00264549">
              <w:rPr>
                <w:rFonts w:ascii="Tahoma" w:hAnsi="Tahoma" w:cs="Tahoma"/>
                <w:color w:val="000000"/>
                <w:sz w:val="20"/>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003967E5">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003967E5">
              <w:rPr>
                <w:rFonts w:ascii="Tahoma" w:hAnsi="Tahoma" w:cs="Tahoma"/>
                <w:color w:val="000000"/>
                <w:sz w:val="20"/>
              </w:rPr>
              <w:t>Alkem Health Science</w:t>
            </w:r>
            <w:r w:rsidRPr="00264549">
              <w:rPr>
                <w:rFonts w:ascii="Tahoma" w:hAnsi="Tahoma" w:cs="Tahoma"/>
                <w:color w:val="000000"/>
                <w:sz w:val="20"/>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003967E5">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003967E5">
              <w:rPr>
                <w:rFonts w:ascii="Tahoma" w:hAnsi="Tahoma" w:cs="Tahoma"/>
                <w:color w:val="000000"/>
                <w:sz w:val="20"/>
              </w:rPr>
              <w:t>Alkem Health Science</w:t>
            </w:r>
            <w:r w:rsidRPr="00264549">
              <w:rPr>
                <w:rFonts w:ascii="Tahoma" w:hAnsi="Tahoma" w:cs="Tahoma"/>
                <w:color w:val="000000"/>
                <w:sz w:val="20"/>
              </w:rPr>
              <w:t xml:space="preserve">. During Installation phase. IQ will include the tests performed by the </w:t>
            </w:r>
            <w:r w:rsidR="007100B5">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003967E5">
              <w:rPr>
                <w:rFonts w:ascii="Tahoma" w:hAnsi="Tahoma" w:cs="Tahoma"/>
                <w:color w:val="000000"/>
                <w:sz w:val="20"/>
              </w:rPr>
              <w:t>Alkem Health Science</w:t>
            </w:r>
            <w:r w:rsidRPr="00264549">
              <w:rPr>
                <w:rFonts w:ascii="Tahoma" w:hAnsi="Tahoma" w:cs="Tahoma"/>
                <w:color w:val="000000"/>
                <w:sz w:val="20"/>
              </w:rPr>
              <w:t xml:space="preserve">. During commissioning and SAT phase. OQ will include the tests performed by the </w:t>
            </w:r>
            <w:r w:rsidR="007100B5">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7100B5" w:rsidP="000B3FF4">
            <w:pPr>
              <w:pStyle w:val="BodyTextIndent"/>
              <w:spacing w:line="360" w:lineRule="auto"/>
              <w:ind w:left="0" w:firstLine="0"/>
              <w:rPr>
                <w:rFonts w:ascii="Tahoma" w:hAnsi="Tahoma" w:cs="Tahoma"/>
                <w:sz w:val="20"/>
              </w:rPr>
            </w:pPr>
            <w:r>
              <w:rPr>
                <w:rFonts w:ascii="Tahoma" w:hAnsi="Tahoma" w:cs="Tahoma"/>
                <w:sz w:val="20"/>
              </w:rPr>
              <w:t>DQ, IQ, OQ, MOC</w:t>
            </w:r>
            <w:r w:rsidR="00682B72">
              <w:rPr>
                <w:rFonts w:ascii="Tahoma" w:hAnsi="Tahoma" w:cs="Tahoma"/>
                <w:sz w:val="20"/>
              </w:rPr>
              <w:t xml:space="preserve"> &amp; Test certificates.</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The servicing companies involved for the Sub- systems maintenance must be declared and the maintenance group organization described. Furthermore, the </w:t>
            </w:r>
            <w:r w:rsidR="007100B5">
              <w:rPr>
                <w:rFonts w:ascii="Tahoma" w:hAnsi="Tahoma" w:cs="Tahoma"/>
                <w:sz w:val="20"/>
              </w:rPr>
              <w:t>supplier</w:t>
            </w:r>
            <w:r w:rsidRPr="00264549">
              <w:rPr>
                <w:rFonts w:ascii="Tahoma" w:hAnsi="Tahoma" w:cs="Tahoma"/>
                <w:sz w:val="20"/>
              </w:rPr>
              <w:t xml:space="preserve">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In case of failures, the intervention will be guaranteed by the </w:t>
            </w:r>
            <w:r w:rsidR="007100B5">
              <w:rPr>
                <w:rFonts w:ascii="Tahoma" w:hAnsi="Tahoma" w:cs="Tahoma"/>
                <w:sz w:val="20"/>
              </w:rPr>
              <w:t>supplier</w:t>
            </w:r>
            <w:r w:rsidRPr="00264549">
              <w:rPr>
                <w:rFonts w:ascii="Tahoma" w:hAnsi="Tahoma" w:cs="Tahoma"/>
                <w:sz w:val="20"/>
              </w:rPr>
              <w:t xml:space="preserve"> within a maximum time limit. The </w:t>
            </w:r>
            <w:r w:rsidR="007100B5">
              <w:rPr>
                <w:rFonts w:ascii="Tahoma" w:hAnsi="Tahoma" w:cs="Tahoma"/>
                <w:sz w:val="20"/>
              </w:rPr>
              <w:t>supplier</w:t>
            </w:r>
            <w:r w:rsidRPr="00264549">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74E1" w:rsidRDefault="008574E1">
      <w:r>
        <w:separator/>
      </w:r>
    </w:p>
  </w:endnote>
  <w:endnote w:type="continuationSeparator" w:id="1">
    <w:p w:rsidR="008574E1" w:rsidRDefault="008574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F49" w:rsidRDefault="00625F4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9D74EC">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9D74EC" w:rsidRDefault="009D74EC">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9D74EC" w:rsidRDefault="009D74EC" w:rsidP="0068091D">
          <w:pPr>
            <w:pStyle w:val="Footer"/>
            <w:jc w:val="center"/>
            <w:rPr>
              <w:rFonts w:ascii="Tahoma" w:hAnsi="Tahoma" w:cs="Tahoma"/>
            </w:rPr>
          </w:pPr>
          <w:r>
            <w:rPr>
              <w:rStyle w:val="PageNumber"/>
              <w:rFonts w:ascii="Tahoma" w:hAnsi="Tahoma" w:cs="Tahoma"/>
            </w:rPr>
            <w:t xml:space="preserve">Page </w:t>
          </w:r>
          <w:r w:rsidR="00E20F63">
            <w:rPr>
              <w:rStyle w:val="PageNumber"/>
              <w:rFonts w:ascii="Tahoma" w:hAnsi="Tahoma" w:cs="Tahoma"/>
            </w:rPr>
            <w:fldChar w:fldCharType="begin"/>
          </w:r>
          <w:r>
            <w:rPr>
              <w:rStyle w:val="PageNumber"/>
              <w:rFonts w:ascii="Tahoma" w:hAnsi="Tahoma" w:cs="Tahoma"/>
            </w:rPr>
            <w:instrText xml:space="preserve"> PAGE </w:instrText>
          </w:r>
          <w:r w:rsidR="00E20F63">
            <w:rPr>
              <w:rStyle w:val="PageNumber"/>
              <w:rFonts w:ascii="Tahoma" w:hAnsi="Tahoma" w:cs="Tahoma"/>
            </w:rPr>
            <w:fldChar w:fldCharType="separate"/>
          </w:r>
          <w:r w:rsidR="0039444B">
            <w:rPr>
              <w:rStyle w:val="PageNumber"/>
              <w:rFonts w:ascii="Tahoma" w:hAnsi="Tahoma" w:cs="Tahoma"/>
              <w:noProof/>
            </w:rPr>
            <w:t>2</w:t>
          </w:r>
          <w:r w:rsidR="00E20F63">
            <w:rPr>
              <w:rStyle w:val="PageNumber"/>
              <w:rFonts w:ascii="Tahoma" w:hAnsi="Tahoma" w:cs="Tahoma"/>
            </w:rPr>
            <w:fldChar w:fldCharType="end"/>
          </w:r>
          <w:r>
            <w:rPr>
              <w:rStyle w:val="PageNumber"/>
              <w:rFonts w:ascii="Tahoma" w:hAnsi="Tahoma" w:cs="Tahoma"/>
            </w:rPr>
            <w:t xml:space="preserve"> of 11</w:t>
          </w:r>
        </w:p>
      </w:tc>
    </w:tr>
  </w:tbl>
  <w:p w:rsidR="009D74EC" w:rsidRDefault="009D74EC">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4EC" w:rsidRDefault="009D74EC">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74E1" w:rsidRDefault="008574E1">
      <w:r>
        <w:separator/>
      </w:r>
    </w:p>
  </w:footnote>
  <w:footnote w:type="continuationSeparator" w:id="1">
    <w:p w:rsidR="008574E1" w:rsidRDefault="008574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F49" w:rsidRDefault="00625F4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CE2" w:rsidRDefault="00FE4CE2" w:rsidP="00FE4CE2">
    <w:pPr>
      <w:pStyle w:val="Header"/>
      <w:rPr>
        <w:rFonts w:ascii="Tahoma" w:hAnsi="Tahoma" w:cs="Tahoma"/>
        <w:b/>
        <w:bCs/>
      </w:rPr>
    </w:pPr>
    <w:r>
      <w:rPr>
        <w:rFonts w:ascii="Tahoma" w:hAnsi="Tahoma" w:cs="Tahoma"/>
        <w:b/>
        <w:bCs/>
      </w:rPr>
      <w:t xml:space="preserve">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914977" r:id="rId2"/>
      </w:object>
    </w:r>
    <w:r>
      <w:rPr>
        <w:rFonts w:ascii="Tahoma" w:hAnsi="Tahoma" w:cs="Tahoma"/>
        <w:b/>
        <w:bCs/>
      </w:rPr>
      <w:t xml:space="preserve">                   ALKEM HEALTH SCIENCE, SAMARDUNG, SOUTH SIKKIM.</w:t>
    </w:r>
  </w:p>
  <w:p w:rsidR="00682E30" w:rsidRDefault="00FE4CE2" w:rsidP="00FE4CE2">
    <w:pPr>
      <w:pStyle w:val="Header"/>
      <w:rPr>
        <w:b/>
      </w:rPr>
    </w:pPr>
    <w:r>
      <w:rPr>
        <w:rFonts w:ascii="Tahoma" w:hAnsi="Tahoma" w:cs="Tahoma"/>
        <w:b/>
        <w:bCs/>
      </w:rPr>
      <w:t xml:space="preserve">                       </w:t>
    </w:r>
    <w:r w:rsidR="00682E30">
      <w:rPr>
        <w:rFonts w:ascii="Tahoma" w:hAnsi="Tahoma" w:cs="Tahoma"/>
        <w:b/>
        <w:bCs/>
      </w:rPr>
      <w:t xml:space="preserve">                                                                                    </w:t>
    </w:r>
  </w:p>
  <w:p w:rsidR="009D74EC" w:rsidRPr="00264549" w:rsidRDefault="009D74EC">
    <w:pPr>
      <w:pStyle w:val="Header"/>
      <w:ind w:hanging="187"/>
      <w:rPr>
        <w:rFonts w:ascii="Tahoma" w:hAnsi="Tahoma" w:cs="Tahoma"/>
        <w:b/>
        <w:bCs/>
      </w:rPr>
    </w:pP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9D74EC" w:rsidRPr="00264549" w:rsidTr="00CC1047">
      <w:trPr>
        <w:cantSplit/>
        <w:trHeight w:val="970"/>
      </w:trPr>
      <w:tc>
        <w:tcPr>
          <w:tcW w:w="6427" w:type="dxa"/>
          <w:tcBorders>
            <w:bottom w:val="single" w:sz="4" w:space="0" w:color="auto"/>
          </w:tcBorders>
          <w:vAlign w:val="center"/>
        </w:tcPr>
        <w:p w:rsidR="009D74EC" w:rsidRPr="00264549" w:rsidRDefault="009D74EC">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9D74EC" w:rsidRPr="00264549" w:rsidRDefault="009D74EC">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9D74EC" w:rsidRPr="00264549" w:rsidRDefault="009D74EC">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7F5D9B">
            <w:rPr>
              <w:rFonts w:ascii="Tahoma" w:hAnsi="Tahoma" w:cs="Tahoma"/>
              <w:b/>
              <w:iCs/>
              <w:color w:val="000000"/>
              <w:szCs w:val="20"/>
            </w:rPr>
            <w:t>URS/</w:t>
          </w:r>
        </w:p>
      </w:tc>
    </w:tr>
  </w:tbl>
  <w:p w:rsidR="009D74EC" w:rsidRDefault="009D74EC">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4EC" w:rsidRDefault="009D74EC">
    <w:pPr>
      <w:pStyle w:val="Header"/>
      <w:ind w:hanging="187"/>
      <w:rPr>
        <w:rFonts w:ascii="Tahoma" w:hAnsi="Tahoma" w:cs="Tahoma"/>
        <w:b/>
        <w:bCs/>
        <w:sz w:val="22"/>
      </w:rPr>
    </w:pPr>
    <w:r>
      <w:rPr>
        <w:rFonts w:ascii="Tahoma" w:hAnsi="Tahoma" w:cs="Tahoma"/>
        <w:b/>
        <w:bCs/>
        <w:sz w:val="22"/>
      </w:rPr>
      <w:t xml:space="preserve"> </w:t>
    </w:r>
  </w:p>
  <w:p w:rsidR="009D74EC" w:rsidRPr="00264549" w:rsidRDefault="009D74EC" w:rsidP="00B75DA1">
    <w:pPr>
      <w:pStyle w:val="Header"/>
      <w:ind w:hanging="187"/>
      <w:jc w:val="center"/>
      <w:rPr>
        <w:rFonts w:ascii="Tahoma" w:hAnsi="Tahoma" w:cs="Tahoma"/>
        <w:b/>
      </w:rPr>
    </w:pPr>
    <w:r w:rsidRPr="00264549">
      <w:rPr>
        <w:rFonts w:ascii="Tahoma" w:hAnsi="Tahoma" w:cs="Tahoma"/>
        <w:b/>
      </w:rPr>
      <w:t>Annexure-I</w:t>
    </w:r>
  </w:p>
  <w:p w:rsidR="009D74EC" w:rsidRDefault="009D74EC">
    <w:pPr>
      <w:pStyle w:val="Header"/>
      <w:ind w:hanging="187"/>
      <w:rPr>
        <w:rFonts w:ascii="Tahoma" w:hAnsi="Tahoma" w:cs="Tahoma"/>
      </w:rPr>
    </w:pPr>
  </w:p>
  <w:p w:rsidR="009D74EC" w:rsidRDefault="009D74EC">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20482"/>
  </w:hdrShapeDefaults>
  <w:footnotePr>
    <w:footnote w:id="0"/>
    <w:footnote w:id="1"/>
  </w:footnotePr>
  <w:endnotePr>
    <w:endnote w:id="0"/>
    <w:endnote w:id="1"/>
  </w:endnotePr>
  <w:compat/>
  <w:rsids>
    <w:rsidRoot w:val="00B17BB7"/>
    <w:rsid w:val="000021A4"/>
    <w:rsid w:val="00010C52"/>
    <w:rsid w:val="00013146"/>
    <w:rsid w:val="00016211"/>
    <w:rsid w:val="000247B6"/>
    <w:rsid w:val="00025482"/>
    <w:rsid w:val="00027122"/>
    <w:rsid w:val="00034B54"/>
    <w:rsid w:val="0004151A"/>
    <w:rsid w:val="000434AD"/>
    <w:rsid w:val="000468CA"/>
    <w:rsid w:val="000543E4"/>
    <w:rsid w:val="00054B93"/>
    <w:rsid w:val="00057B8D"/>
    <w:rsid w:val="00062BFC"/>
    <w:rsid w:val="0006489B"/>
    <w:rsid w:val="00074FD8"/>
    <w:rsid w:val="00076275"/>
    <w:rsid w:val="00077185"/>
    <w:rsid w:val="00086C2D"/>
    <w:rsid w:val="0009195C"/>
    <w:rsid w:val="00092BC6"/>
    <w:rsid w:val="00097BC4"/>
    <w:rsid w:val="000A114A"/>
    <w:rsid w:val="000A5A55"/>
    <w:rsid w:val="000B03FA"/>
    <w:rsid w:val="000B3FF4"/>
    <w:rsid w:val="000C1D8C"/>
    <w:rsid w:val="000C3205"/>
    <w:rsid w:val="000D60E4"/>
    <w:rsid w:val="000E154F"/>
    <w:rsid w:val="000E1BB1"/>
    <w:rsid w:val="000E71A7"/>
    <w:rsid w:val="000F44C4"/>
    <w:rsid w:val="000F45FC"/>
    <w:rsid w:val="001046BE"/>
    <w:rsid w:val="00107BCF"/>
    <w:rsid w:val="0011003C"/>
    <w:rsid w:val="00112BAE"/>
    <w:rsid w:val="00124A2A"/>
    <w:rsid w:val="00124D84"/>
    <w:rsid w:val="00125F32"/>
    <w:rsid w:val="0013119A"/>
    <w:rsid w:val="00133789"/>
    <w:rsid w:val="0013493A"/>
    <w:rsid w:val="001367A7"/>
    <w:rsid w:val="00143637"/>
    <w:rsid w:val="001452B6"/>
    <w:rsid w:val="00146973"/>
    <w:rsid w:val="00156E1A"/>
    <w:rsid w:val="00160795"/>
    <w:rsid w:val="001612DD"/>
    <w:rsid w:val="001730D4"/>
    <w:rsid w:val="001735CD"/>
    <w:rsid w:val="00182710"/>
    <w:rsid w:val="001844BB"/>
    <w:rsid w:val="00184906"/>
    <w:rsid w:val="00184FD6"/>
    <w:rsid w:val="00191B82"/>
    <w:rsid w:val="001A0E28"/>
    <w:rsid w:val="001A1DB0"/>
    <w:rsid w:val="001A4A46"/>
    <w:rsid w:val="001A733E"/>
    <w:rsid w:val="001A7463"/>
    <w:rsid w:val="001B1F92"/>
    <w:rsid w:val="001B5C6D"/>
    <w:rsid w:val="001C0371"/>
    <w:rsid w:val="001C5866"/>
    <w:rsid w:val="001C5D79"/>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01BA"/>
    <w:rsid w:val="002323A6"/>
    <w:rsid w:val="00240A67"/>
    <w:rsid w:val="00240A9B"/>
    <w:rsid w:val="00240E35"/>
    <w:rsid w:val="00244A78"/>
    <w:rsid w:val="00245C0A"/>
    <w:rsid w:val="00251732"/>
    <w:rsid w:val="00253F8B"/>
    <w:rsid w:val="00263AD7"/>
    <w:rsid w:val="00264549"/>
    <w:rsid w:val="00264684"/>
    <w:rsid w:val="00265FB3"/>
    <w:rsid w:val="00267003"/>
    <w:rsid w:val="0027440A"/>
    <w:rsid w:val="00277C41"/>
    <w:rsid w:val="00283367"/>
    <w:rsid w:val="0028643B"/>
    <w:rsid w:val="00290741"/>
    <w:rsid w:val="00290C24"/>
    <w:rsid w:val="00297D00"/>
    <w:rsid w:val="002A1FE6"/>
    <w:rsid w:val="002B08C4"/>
    <w:rsid w:val="002B2E8F"/>
    <w:rsid w:val="002B308B"/>
    <w:rsid w:val="002B32EF"/>
    <w:rsid w:val="002B38AE"/>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32AE1"/>
    <w:rsid w:val="003373DB"/>
    <w:rsid w:val="00346BCD"/>
    <w:rsid w:val="00352FAB"/>
    <w:rsid w:val="00354FC3"/>
    <w:rsid w:val="00366C16"/>
    <w:rsid w:val="003772B6"/>
    <w:rsid w:val="0038215B"/>
    <w:rsid w:val="00384A4A"/>
    <w:rsid w:val="0039444B"/>
    <w:rsid w:val="003951C2"/>
    <w:rsid w:val="00396156"/>
    <w:rsid w:val="003967E5"/>
    <w:rsid w:val="00396B6C"/>
    <w:rsid w:val="003A3249"/>
    <w:rsid w:val="003A3C2C"/>
    <w:rsid w:val="003A472E"/>
    <w:rsid w:val="003B2397"/>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206FC"/>
    <w:rsid w:val="0042727E"/>
    <w:rsid w:val="0042735A"/>
    <w:rsid w:val="00436220"/>
    <w:rsid w:val="00455012"/>
    <w:rsid w:val="0046489B"/>
    <w:rsid w:val="004711CD"/>
    <w:rsid w:val="00480F6B"/>
    <w:rsid w:val="00482256"/>
    <w:rsid w:val="00482570"/>
    <w:rsid w:val="00484A10"/>
    <w:rsid w:val="0048749E"/>
    <w:rsid w:val="004969DE"/>
    <w:rsid w:val="004A1139"/>
    <w:rsid w:val="004A331A"/>
    <w:rsid w:val="004A3453"/>
    <w:rsid w:val="004A7EAB"/>
    <w:rsid w:val="004B3EC1"/>
    <w:rsid w:val="004B5FBE"/>
    <w:rsid w:val="004D12CC"/>
    <w:rsid w:val="004E114A"/>
    <w:rsid w:val="004F1079"/>
    <w:rsid w:val="00505CD4"/>
    <w:rsid w:val="005135DD"/>
    <w:rsid w:val="00514CCA"/>
    <w:rsid w:val="00515138"/>
    <w:rsid w:val="005223FE"/>
    <w:rsid w:val="0052585B"/>
    <w:rsid w:val="005317E9"/>
    <w:rsid w:val="00534FD4"/>
    <w:rsid w:val="00537188"/>
    <w:rsid w:val="00537642"/>
    <w:rsid w:val="0054173C"/>
    <w:rsid w:val="00542976"/>
    <w:rsid w:val="0054759F"/>
    <w:rsid w:val="005523A6"/>
    <w:rsid w:val="00562852"/>
    <w:rsid w:val="0056490B"/>
    <w:rsid w:val="005710EB"/>
    <w:rsid w:val="00572260"/>
    <w:rsid w:val="0057480A"/>
    <w:rsid w:val="005877D6"/>
    <w:rsid w:val="00587ACB"/>
    <w:rsid w:val="0059077B"/>
    <w:rsid w:val="00597F87"/>
    <w:rsid w:val="005A1546"/>
    <w:rsid w:val="005A3A0C"/>
    <w:rsid w:val="005B1951"/>
    <w:rsid w:val="005B3DD4"/>
    <w:rsid w:val="005B479A"/>
    <w:rsid w:val="005C0357"/>
    <w:rsid w:val="005D2EF4"/>
    <w:rsid w:val="005F790F"/>
    <w:rsid w:val="00613D13"/>
    <w:rsid w:val="00617ADF"/>
    <w:rsid w:val="00625F49"/>
    <w:rsid w:val="00640BA7"/>
    <w:rsid w:val="00640C56"/>
    <w:rsid w:val="00641AD4"/>
    <w:rsid w:val="0064215E"/>
    <w:rsid w:val="0064511D"/>
    <w:rsid w:val="0064541B"/>
    <w:rsid w:val="00650EB0"/>
    <w:rsid w:val="00655234"/>
    <w:rsid w:val="00656782"/>
    <w:rsid w:val="0066056E"/>
    <w:rsid w:val="00663187"/>
    <w:rsid w:val="006631DA"/>
    <w:rsid w:val="006644C4"/>
    <w:rsid w:val="006675D9"/>
    <w:rsid w:val="00670448"/>
    <w:rsid w:val="00671967"/>
    <w:rsid w:val="00674258"/>
    <w:rsid w:val="00676DA6"/>
    <w:rsid w:val="006773A3"/>
    <w:rsid w:val="0068091D"/>
    <w:rsid w:val="00681A46"/>
    <w:rsid w:val="00681F1E"/>
    <w:rsid w:val="00682B72"/>
    <w:rsid w:val="00682E30"/>
    <w:rsid w:val="00693EB3"/>
    <w:rsid w:val="00695FCE"/>
    <w:rsid w:val="006A4C95"/>
    <w:rsid w:val="006A6D00"/>
    <w:rsid w:val="006A6FF0"/>
    <w:rsid w:val="006C00FC"/>
    <w:rsid w:val="006C57B8"/>
    <w:rsid w:val="006D01F1"/>
    <w:rsid w:val="006D0535"/>
    <w:rsid w:val="006E08DC"/>
    <w:rsid w:val="006E0AF2"/>
    <w:rsid w:val="006F646C"/>
    <w:rsid w:val="00707B3C"/>
    <w:rsid w:val="007100B5"/>
    <w:rsid w:val="007104DA"/>
    <w:rsid w:val="00712E90"/>
    <w:rsid w:val="0071673D"/>
    <w:rsid w:val="00717288"/>
    <w:rsid w:val="007239D9"/>
    <w:rsid w:val="00724467"/>
    <w:rsid w:val="0072608E"/>
    <w:rsid w:val="00733887"/>
    <w:rsid w:val="00741B83"/>
    <w:rsid w:val="00746694"/>
    <w:rsid w:val="00747205"/>
    <w:rsid w:val="00752B4C"/>
    <w:rsid w:val="00762F90"/>
    <w:rsid w:val="00784027"/>
    <w:rsid w:val="00786573"/>
    <w:rsid w:val="00787A6B"/>
    <w:rsid w:val="007921F9"/>
    <w:rsid w:val="00792BB6"/>
    <w:rsid w:val="00792C0A"/>
    <w:rsid w:val="007A259A"/>
    <w:rsid w:val="007A3C10"/>
    <w:rsid w:val="007A5915"/>
    <w:rsid w:val="007B1639"/>
    <w:rsid w:val="007B595C"/>
    <w:rsid w:val="007B71A6"/>
    <w:rsid w:val="007C0D59"/>
    <w:rsid w:val="007F5D9B"/>
    <w:rsid w:val="00801469"/>
    <w:rsid w:val="00802570"/>
    <w:rsid w:val="008127DD"/>
    <w:rsid w:val="00820144"/>
    <w:rsid w:val="0082135B"/>
    <w:rsid w:val="00825A3A"/>
    <w:rsid w:val="00830DD1"/>
    <w:rsid w:val="008310A0"/>
    <w:rsid w:val="00833C51"/>
    <w:rsid w:val="00836075"/>
    <w:rsid w:val="0083612B"/>
    <w:rsid w:val="00837081"/>
    <w:rsid w:val="0083762A"/>
    <w:rsid w:val="00847314"/>
    <w:rsid w:val="00853DA3"/>
    <w:rsid w:val="00853F16"/>
    <w:rsid w:val="008574E1"/>
    <w:rsid w:val="00857DE5"/>
    <w:rsid w:val="00863AF9"/>
    <w:rsid w:val="008658EE"/>
    <w:rsid w:val="00867722"/>
    <w:rsid w:val="00870C45"/>
    <w:rsid w:val="00871947"/>
    <w:rsid w:val="00872E62"/>
    <w:rsid w:val="00885B3B"/>
    <w:rsid w:val="00886BF7"/>
    <w:rsid w:val="00891A10"/>
    <w:rsid w:val="00892F1D"/>
    <w:rsid w:val="00895288"/>
    <w:rsid w:val="008A694B"/>
    <w:rsid w:val="008B0DC9"/>
    <w:rsid w:val="008B19E1"/>
    <w:rsid w:val="008B3D32"/>
    <w:rsid w:val="008C59D6"/>
    <w:rsid w:val="008C6CF5"/>
    <w:rsid w:val="008D69DA"/>
    <w:rsid w:val="008E4706"/>
    <w:rsid w:val="008E4B33"/>
    <w:rsid w:val="008F7916"/>
    <w:rsid w:val="009025F1"/>
    <w:rsid w:val="00910276"/>
    <w:rsid w:val="00910BB0"/>
    <w:rsid w:val="009128F2"/>
    <w:rsid w:val="009130E7"/>
    <w:rsid w:val="00913EA7"/>
    <w:rsid w:val="00921A49"/>
    <w:rsid w:val="009301BB"/>
    <w:rsid w:val="00931B62"/>
    <w:rsid w:val="00940F66"/>
    <w:rsid w:val="00946140"/>
    <w:rsid w:val="00967EA5"/>
    <w:rsid w:val="00970168"/>
    <w:rsid w:val="009740AB"/>
    <w:rsid w:val="00975D19"/>
    <w:rsid w:val="00984376"/>
    <w:rsid w:val="00991FD9"/>
    <w:rsid w:val="00992087"/>
    <w:rsid w:val="009947CF"/>
    <w:rsid w:val="009A49E3"/>
    <w:rsid w:val="009A4D26"/>
    <w:rsid w:val="009A6ACF"/>
    <w:rsid w:val="009A7A13"/>
    <w:rsid w:val="009B2CBF"/>
    <w:rsid w:val="009B58F7"/>
    <w:rsid w:val="009B627C"/>
    <w:rsid w:val="009C0206"/>
    <w:rsid w:val="009C3B13"/>
    <w:rsid w:val="009C5571"/>
    <w:rsid w:val="009D74EC"/>
    <w:rsid w:val="009D7F03"/>
    <w:rsid w:val="009E0C33"/>
    <w:rsid w:val="009E20C7"/>
    <w:rsid w:val="009E76EB"/>
    <w:rsid w:val="009F08AF"/>
    <w:rsid w:val="009F1228"/>
    <w:rsid w:val="009F3D24"/>
    <w:rsid w:val="009F589D"/>
    <w:rsid w:val="009F644D"/>
    <w:rsid w:val="00A0475A"/>
    <w:rsid w:val="00A144BD"/>
    <w:rsid w:val="00A216B6"/>
    <w:rsid w:val="00A23B31"/>
    <w:rsid w:val="00A259FB"/>
    <w:rsid w:val="00A27CA3"/>
    <w:rsid w:val="00A31E1A"/>
    <w:rsid w:val="00A325F9"/>
    <w:rsid w:val="00A54C28"/>
    <w:rsid w:val="00A6154F"/>
    <w:rsid w:val="00A667F1"/>
    <w:rsid w:val="00A67222"/>
    <w:rsid w:val="00A70574"/>
    <w:rsid w:val="00A738DF"/>
    <w:rsid w:val="00A7597E"/>
    <w:rsid w:val="00A81F66"/>
    <w:rsid w:val="00A84EED"/>
    <w:rsid w:val="00A86600"/>
    <w:rsid w:val="00A941E9"/>
    <w:rsid w:val="00A979D8"/>
    <w:rsid w:val="00AA5359"/>
    <w:rsid w:val="00AA776B"/>
    <w:rsid w:val="00AB0130"/>
    <w:rsid w:val="00AB3DB7"/>
    <w:rsid w:val="00AB6EC8"/>
    <w:rsid w:val="00AB7883"/>
    <w:rsid w:val="00AC39F2"/>
    <w:rsid w:val="00AC3B5B"/>
    <w:rsid w:val="00AC3CA6"/>
    <w:rsid w:val="00AC4662"/>
    <w:rsid w:val="00AC5B07"/>
    <w:rsid w:val="00AD239A"/>
    <w:rsid w:val="00AE14C7"/>
    <w:rsid w:val="00AE3979"/>
    <w:rsid w:val="00AE4052"/>
    <w:rsid w:val="00AE454E"/>
    <w:rsid w:val="00AF1E50"/>
    <w:rsid w:val="00AF3CB3"/>
    <w:rsid w:val="00AF4A63"/>
    <w:rsid w:val="00AF5182"/>
    <w:rsid w:val="00B00BF4"/>
    <w:rsid w:val="00B16C6F"/>
    <w:rsid w:val="00B17BB7"/>
    <w:rsid w:val="00B232B2"/>
    <w:rsid w:val="00B30C1E"/>
    <w:rsid w:val="00B318CA"/>
    <w:rsid w:val="00B36A1C"/>
    <w:rsid w:val="00B437F6"/>
    <w:rsid w:val="00B44BC1"/>
    <w:rsid w:val="00B478FE"/>
    <w:rsid w:val="00B53DD0"/>
    <w:rsid w:val="00B544BC"/>
    <w:rsid w:val="00B56B97"/>
    <w:rsid w:val="00B57311"/>
    <w:rsid w:val="00B63416"/>
    <w:rsid w:val="00B75DA1"/>
    <w:rsid w:val="00B80076"/>
    <w:rsid w:val="00B8410C"/>
    <w:rsid w:val="00B853B1"/>
    <w:rsid w:val="00B86AF5"/>
    <w:rsid w:val="00B920C5"/>
    <w:rsid w:val="00B9283D"/>
    <w:rsid w:val="00B92AA4"/>
    <w:rsid w:val="00B93CD9"/>
    <w:rsid w:val="00B945F3"/>
    <w:rsid w:val="00B973C2"/>
    <w:rsid w:val="00B97966"/>
    <w:rsid w:val="00BA1911"/>
    <w:rsid w:val="00BA2F53"/>
    <w:rsid w:val="00BA66FD"/>
    <w:rsid w:val="00BB45A3"/>
    <w:rsid w:val="00BB4905"/>
    <w:rsid w:val="00BC0611"/>
    <w:rsid w:val="00BC645B"/>
    <w:rsid w:val="00BD2891"/>
    <w:rsid w:val="00BD5E17"/>
    <w:rsid w:val="00BD76C4"/>
    <w:rsid w:val="00BF08D8"/>
    <w:rsid w:val="00BF0DBC"/>
    <w:rsid w:val="00BF5275"/>
    <w:rsid w:val="00BF7875"/>
    <w:rsid w:val="00C017DE"/>
    <w:rsid w:val="00C0207E"/>
    <w:rsid w:val="00C02FA7"/>
    <w:rsid w:val="00C03A02"/>
    <w:rsid w:val="00C03BAD"/>
    <w:rsid w:val="00C05808"/>
    <w:rsid w:val="00C070E9"/>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0ED8"/>
    <w:rsid w:val="00C60F03"/>
    <w:rsid w:val="00C642A2"/>
    <w:rsid w:val="00C75EF5"/>
    <w:rsid w:val="00C7711D"/>
    <w:rsid w:val="00C95443"/>
    <w:rsid w:val="00CA2B49"/>
    <w:rsid w:val="00CA2F70"/>
    <w:rsid w:val="00CA5D21"/>
    <w:rsid w:val="00CB37D3"/>
    <w:rsid w:val="00CB4F1A"/>
    <w:rsid w:val="00CB6D4B"/>
    <w:rsid w:val="00CC1047"/>
    <w:rsid w:val="00CD0A6A"/>
    <w:rsid w:val="00CD0C6C"/>
    <w:rsid w:val="00CD1C5B"/>
    <w:rsid w:val="00CD1FB7"/>
    <w:rsid w:val="00CD4E26"/>
    <w:rsid w:val="00CD5AFB"/>
    <w:rsid w:val="00CD6164"/>
    <w:rsid w:val="00CE2E37"/>
    <w:rsid w:val="00CE7BD9"/>
    <w:rsid w:val="00D0329C"/>
    <w:rsid w:val="00D0530A"/>
    <w:rsid w:val="00D108CA"/>
    <w:rsid w:val="00D17211"/>
    <w:rsid w:val="00D2418C"/>
    <w:rsid w:val="00D30B36"/>
    <w:rsid w:val="00D336A6"/>
    <w:rsid w:val="00D33F71"/>
    <w:rsid w:val="00D40169"/>
    <w:rsid w:val="00D4390F"/>
    <w:rsid w:val="00D44960"/>
    <w:rsid w:val="00D533C4"/>
    <w:rsid w:val="00D54797"/>
    <w:rsid w:val="00D5492B"/>
    <w:rsid w:val="00D55AF2"/>
    <w:rsid w:val="00D60586"/>
    <w:rsid w:val="00D61C68"/>
    <w:rsid w:val="00D64443"/>
    <w:rsid w:val="00D648AA"/>
    <w:rsid w:val="00D7197F"/>
    <w:rsid w:val="00D75D92"/>
    <w:rsid w:val="00D80D41"/>
    <w:rsid w:val="00D821B3"/>
    <w:rsid w:val="00D83A77"/>
    <w:rsid w:val="00D8741D"/>
    <w:rsid w:val="00D93DE6"/>
    <w:rsid w:val="00D94529"/>
    <w:rsid w:val="00D95804"/>
    <w:rsid w:val="00DA3F07"/>
    <w:rsid w:val="00DA72A2"/>
    <w:rsid w:val="00DB247C"/>
    <w:rsid w:val="00DB35E5"/>
    <w:rsid w:val="00DC247D"/>
    <w:rsid w:val="00DC3298"/>
    <w:rsid w:val="00DD044E"/>
    <w:rsid w:val="00DD4252"/>
    <w:rsid w:val="00DD4532"/>
    <w:rsid w:val="00DE0E4D"/>
    <w:rsid w:val="00DE2783"/>
    <w:rsid w:val="00DE4C79"/>
    <w:rsid w:val="00DF2B97"/>
    <w:rsid w:val="00DF2F13"/>
    <w:rsid w:val="00DF3383"/>
    <w:rsid w:val="00DF34CA"/>
    <w:rsid w:val="00DF55CF"/>
    <w:rsid w:val="00E01C18"/>
    <w:rsid w:val="00E122C6"/>
    <w:rsid w:val="00E1652A"/>
    <w:rsid w:val="00E208F6"/>
    <w:rsid w:val="00E20F63"/>
    <w:rsid w:val="00E267E4"/>
    <w:rsid w:val="00E35ED1"/>
    <w:rsid w:val="00E423DB"/>
    <w:rsid w:val="00E46DB2"/>
    <w:rsid w:val="00E47A81"/>
    <w:rsid w:val="00E507FA"/>
    <w:rsid w:val="00E57AE7"/>
    <w:rsid w:val="00E60DE6"/>
    <w:rsid w:val="00E6298B"/>
    <w:rsid w:val="00E66398"/>
    <w:rsid w:val="00E70D9C"/>
    <w:rsid w:val="00E769C0"/>
    <w:rsid w:val="00E77533"/>
    <w:rsid w:val="00E80A2A"/>
    <w:rsid w:val="00E80D18"/>
    <w:rsid w:val="00E835B9"/>
    <w:rsid w:val="00E857F4"/>
    <w:rsid w:val="00E92132"/>
    <w:rsid w:val="00E93EC4"/>
    <w:rsid w:val="00EA0528"/>
    <w:rsid w:val="00EA1F10"/>
    <w:rsid w:val="00EA3A39"/>
    <w:rsid w:val="00EB59FB"/>
    <w:rsid w:val="00EB634A"/>
    <w:rsid w:val="00EC2A02"/>
    <w:rsid w:val="00EC2B25"/>
    <w:rsid w:val="00EC4775"/>
    <w:rsid w:val="00EC6E2D"/>
    <w:rsid w:val="00ED0A72"/>
    <w:rsid w:val="00ED1F08"/>
    <w:rsid w:val="00EE7FDB"/>
    <w:rsid w:val="00EF1CC8"/>
    <w:rsid w:val="00EF43E9"/>
    <w:rsid w:val="00F00C49"/>
    <w:rsid w:val="00F02417"/>
    <w:rsid w:val="00F02AA7"/>
    <w:rsid w:val="00F12181"/>
    <w:rsid w:val="00F139C9"/>
    <w:rsid w:val="00F14DCB"/>
    <w:rsid w:val="00F16432"/>
    <w:rsid w:val="00F21DF5"/>
    <w:rsid w:val="00F22204"/>
    <w:rsid w:val="00F23E4B"/>
    <w:rsid w:val="00F25C8F"/>
    <w:rsid w:val="00F30E4B"/>
    <w:rsid w:val="00F37B8B"/>
    <w:rsid w:val="00F37E55"/>
    <w:rsid w:val="00F42B23"/>
    <w:rsid w:val="00F43D3E"/>
    <w:rsid w:val="00F46E70"/>
    <w:rsid w:val="00F511B0"/>
    <w:rsid w:val="00F51CF2"/>
    <w:rsid w:val="00F5789C"/>
    <w:rsid w:val="00F63B32"/>
    <w:rsid w:val="00F64F1A"/>
    <w:rsid w:val="00F656CD"/>
    <w:rsid w:val="00F7419E"/>
    <w:rsid w:val="00F752F8"/>
    <w:rsid w:val="00F75647"/>
    <w:rsid w:val="00F802C4"/>
    <w:rsid w:val="00F87486"/>
    <w:rsid w:val="00FA2C96"/>
    <w:rsid w:val="00FB3045"/>
    <w:rsid w:val="00FC1487"/>
    <w:rsid w:val="00FC5152"/>
    <w:rsid w:val="00FE4CE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 w:type="character" w:customStyle="1" w:styleId="HeaderChar">
    <w:name w:val="Header Char"/>
    <w:basedOn w:val="DefaultParagraphFont"/>
    <w:link w:val="Header"/>
    <w:semiHidden/>
    <w:rsid w:val="00682E30"/>
  </w:style>
</w:styles>
</file>

<file path=word/webSettings.xml><?xml version="1.0" encoding="utf-8"?>
<w:webSettings xmlns:r="http://schemas.openxmlformats.org/officeDocument/2006/relationships" xmlns:w="http://schemas.openxmlformats.org/wordprocessingml/2006/main">
  <w:divs>
    <w:div w:id="1535775516">
      <w:bodyDiv w:val="1"/>
      <w:marLeft w:val="0"/>
      <w:marRight w:val="0"/>
      <w:marTop w:val="0"/>
      <w:marBottom w:val="0"/>
      <w:divBdr>
        <w:top w:val="none" w:sz="0" w:space="0" w:color="auto"/>
        <w:left w:val="none" w:sz="0" w:space="0" w:color="auto"/>
        <w:bottom w:val="none" w:sz="0" w:space="0" w:color="auto"/>
        <w:right w:val="none" w:sz="0" w:space="0" w:color="auto"/>
      </w:divBdr>
    </w:div>
    <w:div w:id="1695766426">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B7C1C-4692-4787-965C-87319D0AE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11</Pages>
  <Words>2325</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419</cp:revision>
  <cp:lastPrinted>2011-07-14T12:34:00Z</cp:lastPrinted>
  <dcterms:created xsi:type="dcterms:W3CDTF">2011-05-25T11:34:00Z</dcterms:created>
  <dcterms:modified xsi:type="dcterms:W3CDTF">2012-07-04T08:20:00Z</dcterms:modified>
</cp:coreProperties>
</file>